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-356" w:tblpY="2266"/>
        <w:tblW w:w="14318" w:type="dxa"/>
        <w:tblCellMar>
          <w:left w:w="70" w:type="dxa"/>
          <w:right w:w="70" w:type="dxa"/>
        </w:tblCellMar>
        <w:tblLook w:val="04A0"/>
      </w:tblPr>
      <w:tblGrid>
        <w:gridCol w:w="1986"/>
        <w:gridCol w:w="1842"/>
        <w:gridCol w:w="2694"/>
        <w:gridCol w:w="2409"/>
        <w:gridCol w:w="2552"/>
        <w:gridCol w:w="2835"/>
      </w:tblGrid>
      <w:tr w:rsidR="008F19AB" w:rsidRPr="00257104" w:rsidTr="0020244B">
        <w:trPr>
          <w:trHeight w:val="418"/>
        </w:trPr>
        <w:tc>
          <w:tcPr>
            <w:tcW w:w="382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9AB" w:rsidRPr="00257104" w:rsidRDefault="008F19AB" w:rsidP="0020244B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AB" w:rsidRPr="00257104" w:rsidRDefault="008F19AB" w:rsidP="0020244B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257104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1M G.C.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AB" w:rsidRPr="00257104" w:rsidRDefault="008F19AB" w:rsidP="0020244B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257104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1M G.P.M.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AB" w:rsidRPr="00257104" w:rsidRDefault="008F19AB" w:rsidP="0020244B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257104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2 M G. C.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AB" w:rsidRPr="00257104" w:rsidRDefault="008F19AB" w:rsidP="0020244B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257104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2 M G.P.M.</w:t>
            </w:r>
          </w:p>
        </w:tc>
      </w:tr>
      <w:tr w:rsidR="008F19AB" w:rsidRPr="00257104" w:rsidTr="0020244B">
        <w:trPr>
          <w:trHeight w:val="38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AB" w:rsidRPr="00257104" w:rsidRDefault="008F19AB" w:rsidP="0020244B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257104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 xml:space="preserve">Sam </w:t>
            </w:r>
          </w:p>
          <w:p w:rsidR="008F19AB" w:rsidRPr="00257104" w:rsidRDefault="008F19AB" w:rsidP="001D0C9B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257104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22/</w:t>
            </w:r>
            <w:r w:rsidR="001D0C9B" w:rsidRPr="00257104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01</w:t>
            </w:r>
            <w:r w:rsidRPr="00257104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/202</w:t>
            </w:r>
            <w:r w:rsidR="001D0C9B" w:rsidRPr="00257104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AB" w:rsidRPr="00257104" w:rsidRDefault="008F19AB" w:rsidP="0020244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25710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10H00 -11H30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AB" w:rsidRPr="00257104" w:rsidRDefault="008F19AB" w:rsidP="0020244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25710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Opération unitaire 1</w:t>
            </w:r>
          </w:p>
          <w:p w:rsidR="008F19AB" w:rsidRPr="00257104" w:rsidRDefault="008F19AB" w:rsidP="0020244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25710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Belguidoum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AB" w:rsidRPr="00257104" w:rsidRDefault="008F19AB" w:rsidP="0020244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25710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Thermodynamique appliquée </w:t>
            </w:r>
          </w:p>
          <w:p w:rsidR="008F19AB" w:rsidRPr="00257104" w:rsidRDefault="008F19AB" w:rsidP="0020244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25710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Bouchmella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AB" w:rsidRPr="00257104" w:rsidRDefault="008F19AB" w:rsidP="0020244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25710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Milieux poreux et dispersés</w:t>
            </w:r>
          </w:p>
          <w:p w:rsidR="008F19AB" w:rsidRPr="00257104" w:rsidRDefault="008F19AB" w:rsidP="0020244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25710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Bouakaz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F8" w:rsidRPr="00257104" w:rsidRDefault="00B02FF8" w:rsidP="00B02FF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25710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Application des matériaux catalytiques</w:t>
            </w:r>
          </w:p>
          <w:p w:rsidR="008F19AB" w:rsidRPr="00257104" w:rsidRDefault="00B02FF8" w:rsidP="00B02FF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25710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chelaghmia</w:t>
            </w:r>
            <w:proofErr w:type="spellEnd"/>
          </w:p>
        </w:tc>
      </w:tr>
      <w:tr w:rsidR="008F19AB" w:rsidRPr="00257104" w:rsidTr="0020244B">
        <w:trPr>
          <w:trHeight w:val="300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AB" w:rsidRPr="00257104" w:rsidRDefault="008F19AB" w:rsidP="0020244B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257104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Dim</w:t>
            </w:r>
          </w:p>
          <w:p w:rsidR="008F19AB" w:rsidRPr="00257104" w:rsidRDefault="001D0C9B" w:rsidP="001D0C9B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257104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23/01/2022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AB" w:rsidRPr="00257104" w:rsidRDefault="008F19AB" w:rsidP="0020244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25710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10H00 -11H30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AB" w:rsidRPr="00257104" w:rsidRDefault="008F19AB" w:rsidP="0020244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25710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Transfert thermique et échangeurs de Chaleur</w:t>
            </w:r>
          </w:p>
          <w:p w:rsidR="008F19AB" w:rsidRPr="00257104" w:rsidRDefault="008F19AB" w:rsidP="0020244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25710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Bolmokh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AB" w:rsidRPr="00257104" w:rsidRDefault="008F19AB" w:rsidP="0020244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25710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Chimie physique des silicates</w:t>
            </w:r>
          </w:p>
          <w:p w:rsidR="008F19AB" w:rsidRPr="00257104" w:rsidRDefault="008F19AB" w:rsidP="0020244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25710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Satha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AB" w:rsidRPr="00257104" w:rsidRDefault="008F19AB" w:rsidP="0020244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25710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Intensification des procédés</w:t>
            </w:r>
          </w:p>
          <w:p w:rsidR="008F19AB" w:rsidRPr="00257104" w:rsidRDefault="008F19AB" w:rsidP="0020244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25710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Nadji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AB" w:rsidRPr="00257104" w:rsidRDefault="008F19AB" w:rsidP="0020244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25710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Modélisation et optimisation des procédés</w:t>
            </w:r>
          </w:p>
          <w:p w:rsidR="008F19AB" w:rsidRPr="00257104" w:rsidRDefault="008F19AB" w:rsidP="0020244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25710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Lahiouel</w:t>
            </w:r>
            <w:proofErr w:type="spellEnd"/>
          </w:p>
        </w:tc>
      </w:tr>
      <w:tr w:rsidR="008F19AB" w:rsidRPr="00257104" w:rsidTr="0020244B">
        <w:trPr>
          <w:trHeight w:val="300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AB" w:rsidRPr="00257104" w:rsidRDefault="008F19AB" w:rsidP="0020244B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AB" w:rsidRPr="00257104" w:rsidRDefault="008F19AB" w:rsidP="0020244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25710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13H30 -15H00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AB" w:rsidRPr="00257104" w:rsidRDefault="008F19AB" w:rsidP="0020244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AB" w:rsidRPr="00257104" w:rsidRDefault="008F19AB" w:rsidP="0020244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25710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Anglais technique</w:t>
            </w:r>
          </w:p>
          <w:p w:rsidR="008F19AB" w:rsidRPr="00257104" w:rsidRDefault="008F19AB" w:rsidP="0020244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25710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Douakha</w:t>
            </w:r>
            <w:proofErr w:type="spellEnd"/>
          </w:p>
          <w:p w:rsidR="008F19AB" w:rsidRPr="00257104" w:rsidRDefault="008F19AB" w:rsidP="0020244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AB" w:rsidRPr="00257104" w:rsidRDefault="008F19AB" w:rsidP="0020244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AB" w:rsidRPr="00257104" w:rsidRDefault="008F19AB" w:rsidP="0020244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25710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Analyse des cycles de vie de matériaux</w:t>
            </w:r>
          </w:p>
          <w:p w:rsidR="008F19AB" w:rsidRPr="00257104" w:rsidRDefault="008F19AB" w:rsidP="0020244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25710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Bahloul</w:t>
            </w:r>
            <w:proofErr w:type="spellEnd"/>
          </w:p>
        </w:tc>
      </w:tr>
      <w:tr w:rsidR="008F19AB" w:rsidRPr="00257104" w:rsidTr="0020244B">
        <w:trPr>
          <w:trHeight w:val="30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AB" w:rsidRPr="00257104" w:rsidRDefault="008F19AB" w:rsidP="0020244B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257104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Lun</w:t>
            </w:r>
          </w:p>
          <w:p w:rsidR="008F19AB" w:rsidRPr="00257104" w:rsidRDefault="001D0C9B" w:rsidP="001D0C9B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257104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24/01/2022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AB" w:rsidRPr="00257104" w:rsidRDefault="008F19AB" w:rsidP="0020244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25710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10H00 -11H30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AB" w:rsidRPr="00257104" w:rsidRDefault="008F19AB" w:rsidP="0020244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25710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Simulateurs en génie des procédés</w:t>
            </w:r>
          </w:p>
          <w:p w:rsidR="008F19AB" w:rsidRPr="00257104" w:rsidRDefault="008F19AB" w:rsidP="0020244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25710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Benjaballah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AB" w:rsidRPr="00257104" w:rsidRDefault="008F19AB" w:rsidP="0020244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25710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Sécurité et environnement</w:t>
            </w:r>
          </w:p>
          <w:p w:rsidR="008F19AB" w:rsidRPr="00257104" w:rsidRDefault="008F19AB" w:rsidP="0020244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25710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Benhamida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F8" w:rsidRPr="00257104" w:rsidRDefault="00B02FF8" w:rsidP="00B02FF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25710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Chimie verte et </w:t>
            </w:r>
            <w:proofErr w:type="spellStart"/>
            <w:r w:rsidRPr="0025710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Sonochimie</w:t>
            </w:r>
            <w:proofErr w:type="spellEnd"/>
          </w:p>
          <w:p w:rsidR="008F19AB" w:rsidRPr="00257104" w:rsidRDefault="00B02FF8" w:rsidP="00B02FF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25710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Cheraitia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AB" w:rsidRPr="00257104" w:rsidRDefault="008F19AB" w:rsidP="0020244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25710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Technologie des verres</w:t>
            </w:r>
          </w:p>
          <w:p w:rsidR="008F19AB" w:rsidRPr="00257104" w:rsidRDefault="008F19AB" w:rsidP="0020244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25710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Satha</w:t>
            </w:r>
            <w:proofErr w:type="spellEnd"/>
          </w:p>
        </w:tc>
      </w:tr>
      <w:tr w:rsidR="008F19AB" w:rsidRPr="00257104" w:rsidTr="0020244B">
        <w:trPr>
          <w:trHeight w:val="300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AB" w:rsidRPr="00257104" w:rsidRDefault="008F19AB" w:rsidP="0020244B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AB" w:rsidRPr="00257104" w:rsidRDefault="008F19AB" w:rsidP="0020244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25710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13H30 -15H00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AB" w:rsidRPr="00257104" w:rsidRDefault="008F19AB" w:rsidP="0020244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AB" w:rsidRPr="00257104" w:rsidRDefault="008F19AB" w:rsidP="0020244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AB" w:rsidRPr="00257104" w:rsidRDefault="008F19AB" w:rsidP="00B02FF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AB" w:rsidRPr="00257104" w:rsidRDefault="008F19AB" w:rsidP="0020244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25710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Valorisation et recyclage de matériaux</w:t>
            </w:r>
          </w:p>
          <w:p w:rsidR="008F19AB" w:rsidRPr="00257104" w:rsidRDefault="008F19AB" w:rsidP="0020244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25710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Bouressace</w:t>
            </w:r>
            <w:proofErr w:type="spellEnd"/>
          </w:p>
        </w:tc>
      </w:tr>
      <w:tr w:rsidR="008F19AB" w:rsidRPr="00257104" w:rsidTr="0020244B">
        <w:trPr>
          <w:trHeight w:val="3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AB" w:rsidRPr="00257104" w:rsidRDefault="008F19AB" w:rsidP="0020244B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257104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 xml:space="preserve">Mar </w:t>
            </w:r>
          </w:p>
          <w:p w:rsidR="008F19AB" w:rsidRPr="00257104" w:rsidRDefault="001D0C9B" w:rsidP="001D0C9B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257104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25/01/2022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AB" w:rsidRPr="00257104" w:rsidRDefault="008F19AB" w:rsidP="0020244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25710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10H00 -11H30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AB" w:rsidRPr="00257104" w:rsidRDefault="008F19AB" w:rsidP="0020244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25710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Capteur chimique et biochimique</w:t>
            </w:r>
          </w:p>
          <w:p w:rsidR="008F19AB" w:rsidRPr="00257104" w:rsidRDefault="008F19AB" w:rsidP="0020244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25710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Cheraitia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E1" w:rsidRPr="00257104" w:rsidRDefault="007E65E1" w:rsidP="007E65E1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25710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Cristallographie </w:t>
            </w:r>
          </w:p>
          <w:p w:rsidR="008F19AB" w:rsidRPr="00257104" w:rsidRDefault="007E65E1" w:rsidP="007E65E1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25710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Satha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AB" w:rsidRPr="00257104" w:rsidRDefault="008F19AB" w:rsidP="0020244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25710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Plan d'expérience</w:t>
            </w:r>
          </w:p>
          <w:p w:rsidR="008F19AB" w:rsidRPr="00257104" w:rsidRDefault="008F19AB" w:rsidP="0020244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25710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Bendjaballah</w:t>
            </w:r>
            <w:proofErr w:type="spellEnd"/>
            <w:r w:rsidRPr="0025710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 </w:t>
            </w:r>
          </w:p>
          <w:p w:rsidR="008F19AB" w:rsidRPr="00257104" w:rsidRDefault="008F19AB" w:rsidP="0020244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F8" w:rsidRPr="00257104" w:rsidRDefault="00B02FF8" w:rsidP="00B02FF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25710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Matériaux polymères et composite</w:t>
            </w:r>
          </w:p>
          <w:p w:rsidR="008F19AB" w:rsidRPr="00257104" w:rsidRDefault="00B02FF8" w:rsidP="00B02FF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25710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Belbah</w:t>
            </w:r>
            <w:proofErr w:type="spellEnd"/>
          </w:p>
        </w:tc>
      </w:tr>
      <w:tr w:rsidR="008F19AB" w:rsidRPr="00257104" w:rsidTr="0020244B">
        <w:trPr>
          <w:trHeight w:val="3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AB" w:rsidRPr="00257104" w:rsidRDefault="008F19AB" w:rsidP="0020244B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257104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Mer</w:t>
            </w:r>
          </w:p>
          <w:p w:rsidR="008F19AB" w:rsidRPr="00257104" w:rsidRDefault="001D0C9B" w:rsidP="001D0C9B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257104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26/01/2022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AB" w:rsidRPr="00257104" w:rsidRDefault="008F19AB" w:rsidP="0020244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25710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10H00 -11H30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AB" w:rsidRPr="00257104" w:rsidRDefault="008F19AB" w:rsidP="0020244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25710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Thermodynamique appliquée</w:t>
            </w:r>
          </w:p>
          <w:p w:rsidR="008F19AB" w:rsidRPr="00257104" w:rsidRDefault="008F19AB" w:rsidP="0020244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25710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Bouchmella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E1" w:rsidRPr="00257104" w:rsidRDefault="007E65E1" w:rsidP="007E65E1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25710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Classe et structures des matériaux</w:t>
            </w:r>
          </w:p>
          <w:p w:rsidR="007E65E1" w:rsidRPr="00257104" w:rsidRDefault="007E65E1" w:rsidP="007E65E1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25710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chelaghmia</w:t>
            </w:r>
            <w:proofErr w:type="spellEnd"/>
            <w:r w:rsidRPr="0025710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 </w:t>
            </w:r>
          </w:p>
          <w:p w:rsidR="008F19AB" w:rsidRPr="00257104" w:rsidRDefault="008F19AB" w:rsidP="0020244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F8" w:rsidRPr="00257104" w:rsidRDefault="00B02FF8" w:rsidP="00B02FF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25710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Optimisation et </w:t>
            </w:r>
            <w:proofErr w:type="spellStart"/>
            <w:r w:rsidRPr="0025710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modél</w:t>
            </w:r>
            <w:proofErr w:type="spellEnd"/>
            <w:r w:rsidRPr="0025710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. des  procédés</w:t>
            </w:r>
          </w:p>
          <w:p w:rsidR="008F19AB" w:rsidRPr="00257104" w:rsidRDefault="00B02FF8" w:rsidP="00B02FF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25710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Lahiouel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AB" w:rsidRPr="00257104" w:rsidRDefault="008F19AB" w:rsidP="0020244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25710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Milieux poreux et dispersés</w:t>
            </w:r>
          </w:p>
          <w:p w:rsidR="008F19AB" w:rsidRPr="00257104" w:rsidRDefault="008F19AB" w:rsidP="0020244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25710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Merabet</w:t>
            </w:r>
            <w:proofErr w:type="spellEnd"/>
          </w:p>
          <w:p w:rsidR="008F19AB" w:rsidRPr="00257104" w:rsidRDefault="008F19AB" w:rsidP="0020244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</w:tr>
      <w:tr w:rsidR="008F19AB" w:rsidRPr="00257104" w:rsidTr="0020244B">
        <w:trPr>
          <w:trHeight w:val="30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AB" w:rsidRPr="00257104" w:rsidRDefault="008F19AB" w:rsidP="0020244B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257104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 xml:space="preserve">Jeu </w:t>
            </w:r>
          </w:p>
          <w:p w:rsidR="008F19AB" w:rsidRPr="00257104" w:rsidRDefault="001D0C9B" w:rsidP="001D0C9B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257104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27/01/2022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AB" w:rsidRPr="00257104" w:rsidRDefault="008F19AB" w:rsidP="0020244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25710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10H00 -11H30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AB" w:rsidRPr="00257104" w:rsidRDefault="008F19AB" w:rsidP="0020244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25710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Management  et environnement</w:t>
            </w:r>
          </w:p>
          <w:p w:rsidR="008F19AB" w:rsidRPr="00257104" w:rsidRDefault="008F19AB" w:rsidP="0020244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25710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Hessainia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AB" w:rsidRPr="00257104" w:rsidRDefault="008F19AB" w:rsidP="0020244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25710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Instrumentation et mesure </w:t>
            </w:r>
          </w:p>
          <w:p w:rsidR="008F19AB" w:rsidRPr="00257104" w:rsidRDefault="008F19AB" w:rsidP="0020244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25710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Fadda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AB" w:rsidRPr="00257104" w:rsidRDefault="008F19AB" w:rsidP="0020244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25710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Distillation</w:t>
            </w:r>
          </w:p>
          <w:p w:rsidR="008F19AB" w:rsidRPr="00257104" w:rsidRDefault="008F19AB" w:rsidP="0020244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25710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Bouchmella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AB" w:rsidRPr="00257104" w:rsidRDefault="008F19AB" w:rsidP="0020244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25710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Recherche documentaire</w:t>
            </w:r>
          </w:p>
          <w:p w:rsidR="008F19AB" w:rsidRPr="00257104" w:rsidRDefault="008F19AB" w:rsidP="0020244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25710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Affoune</w:t>
            </w:r>
            <w:proofErr w:type="spellEnd"/>
          </w:p>
          <w:p w:rsidR="008F19AB" w:rsidRPr="00257104" w:rsidRDefault="008F19AB" w:rsidP="0020244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</w:tr>
      <w:tr w:rsidR="008F19AB" w:rsidRPr="00257104" w:rsidTr="0020244B">
        <w:trPr>
          <w:trHeight w:val="300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AB" w:rsidRPr="00257104" w:rsidRDefault="008F19AB" w:rsidP="0020244B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AB" w:rsidRPr="00257104" w:rsidRDefault="008F19AB" w:rsidP="0020244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25710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13H30 -15H00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AB" w:rsidRPr="00257104" w:rsidRDefault="008F19AB" w:rsidP="0020244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AB" w:rsidRPr="00257104" w:rsidRDefault="008F19AB" w:rsidP="0020244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AB" w:rsidRPr="00257104" w:rsidRDefault="008F19AB" w:rsidP="0020244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25710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Recherche documentaire</w:t>
            </w:r>
          </w:p>
          <w:p w:rsidR="008F19AB" w:rsidRPr="00257104" w:rsidRDefault="008F19AB" w:rsidP="0020244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25710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Affoune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AB" w:rsidRPr="00257104" w:rsidRDefault="008F19AB" w:rsidP="0020244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25710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Nanotechnologie et Nanomatériaux</w:t>
            </w:r>
          </w:p>
          <w:p w:rsidR="008F19AB" w:rsidRPr="00257104" w:rsidRDefault="008F19AB" w:rsidP="0020244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25710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Nemamcha</w:t>
            </w:r>
            <w:proofErr w:type="spellEnd"/>
          </w:p>
        </w:tc>
      </w:tr>
      <w:tr w:rsidR="008F19AB" w:rsidRPr="00257104" w:rsidTr="0020244B">
        <w:trPr>
          <w:trHeight w:val="30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AB" w:rsidRPr="00257104" w:rsidRDefault="008F19AB" w:rsidP="0020244B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257104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 xml:space="preserve">Sam </w:t>
            </w:r>
          </w:p>
          <w:p w:rsidR="008F19AB" w:rsidRPr="00257104" w:rsidRDefault="001D0C9B" w:rsidP="001D0C9B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257104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29/01/2022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AB" w:rsidRPr="00257104" w:rsidRDefault="008F19AB" w:rsidP="0020244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25710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10H00 -11H30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AB" w:rsidRPr="00257104" w:rsidRDefault="008F19AB" w:rsidP="0020244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25710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Génie de la réaction 1</w:t>
            </w:r>
          </w:p>
          <w:p w:rsidR="008F19AB" w:rsidRPr="00257104" w:rsidRDefault="008F19AB" w:rsidP="0020244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25710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Ksouri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AB" w:rsidRPr="00257104" w:rsidRDefault="008F19AB" w:rsidP="0020244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25710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Méthodes  </w:t>
            </w:r>
            <w:proofErr w:type="spellStart"/>
            <w:r w:rsidRPr="0025710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Electro-chimiques</w:t>
            </w:r>
            <w:proofErr w:type="spellEnd"/>
            <w:r w:rsidRPr="0025710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 d’analyses</w:t>
            </w:r>
          </w:p>
          <w:p w:rsidR="008F19AB" w:rsidRPr="00257104" w:rsidRDefault="008F19AB" w:rsidP="0020244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25710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Affoune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AB" w:rsidRPr="00257104" w:rsidRDefault="008F19AB" w:rsidP="0020244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25710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Raffinage et Pétrochimie</w:t>
            </w:r>
          </w:p>
          <w:p w:rsidR="008F19AB" w:rsidRPr="00257104" w:rsidRDefault="008F19AB" w:rsidP="0020244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25710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Benhamida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AB" w:rsidRPr="00257104" w:rsidRDefault="008F19AB" w:rsidP="0020244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25710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Technologie des céramiques </w:t>
            </w:r>
            <w:proofErr w:type="spellStart"/>
            <w:r w:rsidRPr="0025710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Nadji</w:t>
            </w:r>
            <w:proofErr w:type="spellEnd"/>
          </w:p>
        </w:tc>
      </w:tr>
      <w:tr w:rsidR="008F19AB" w:rsidRPr="00257104" w:rsidTr="0020244B">
        <w:trPr>
          <w:trHeight w:val="300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AB" w:rsidRPr="00257104" w:rsidRDefault="008F19AB" w:rsidP="0020244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AB" w:rsidRPr="00257104" w:rsidRDefault="008F19AB" w:rsidP="0020244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25710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13H30 -15H00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AB" w:rsidRPr="00257104" w:rsidRDefault="008F19AB" w:rsidP="0020244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25710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Anglais technique</w:t>
            </w:r>
          </w:p>
          <w:p w:rsidR="008F19AB" w:rsidRPr="00257104" w:rsidRDefault="008F19AB" w:rsidP="0020244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25710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Tair</w:t>
            </w:r>
            <w:proofErr w:type="spellEnd"/>
            <w:r w:rsidRPr="0025710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 </w:t>
            </w:r>
          </w:p>
          <w:p w:rsidR="008F19AB" w:rsidRPr="00257104" w:rsidRDefault="008F19AB" w:rsidP="0020244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AB" w:rsidRPr="00257104" w:rsidRDefault="008F19AB" w:rsidP="0020244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25710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Management  et économie</w:t>
            </w:r>
          </w:p>
          <w:p w:rsidR="008F19AB" w:rsidRPr="00257104" w:rsidRDefault="008F19AB" w:rsidP="0020244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25710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Hadji</w:t>
            </w:r>
          </w:p>
          <w:p w:rsidR="008F19AB" w:rsidRPr="00257104" w:rsidRDefault="008F19AB" w:rsidP="0020244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AB" w:rsidRPr="00257104" w:rsidRDefault="008F19AB" w:rsidP="0020244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25710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Stockage d'énergie</w:t>
            </w:r>
          </w:p>
          <w:p w:rsidR="008F19AB" w:rsidRPr="00257104" w:rsidRDefault="008F19AB" w:rsidP="0020244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25710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Bordjiba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AB" w:rsidRPr="00257104" w:rsidRDefault="008F19AB" w:rsidP="00B02FF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</w:tr>
    </w:tbl>
    <w:p w:rsidR="008F19AB" w:rsidRDefault="008F19AB" w:rsidP="008F19A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F19AB" w:rsidRPr="00632B6E" w:rsidRDefault="008F19AB" w:rsidP="008F19A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632B6E">
        <w:rPr>
          <w:rFonts w:asciiTheme="majorBidi" w:hAnsiTheme="majorBidi" w:cstheme="majorBidi"/>
          <w:b/>
          <w:bCs/>
          <w:sz w:val="28"/>
          <w:szCs w:val="28"/>
        </w:rPr>
        <w:t xml:space="preserve">Faculté des Sciences et de la </w:t>
      </w:r>
      <w:bookmarkStart w:id="0" w:name="_GoBack"/>
      <w:bookmarkEnd w:id="0"/>
      <w:r>
        <w:rPr>
          <w:rFonts w:asciiTheme="majorBidi" w:hAnsiTheme="majorBidi" w:cstheme="majorBidi"/>
          <w:b/>
          <w:bCs/>
          <w:sz w:val="28"/>
          <w:szCs w:val="28"/>
        </w:rPr>
        <w:t>Technologie</w:t>
      </w:r>
      <w:r w:rsidRPr="00632B6E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     Département de Génie des procédés </w:t>
      </w:r>
    </w:p>
    <w:p w:rsidR="008F19AB" w:rsidRPr="00632B6E" w:rsidRDefault="008F19AB" w:rsidP="008F19AB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8F19AB" w:rsidRPr="00632B6E" w:rsidRDefault="008F19AB" w:rsidP="008F19AB">
      <w:pPr>
        <w:jc w:val="center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  <w:r w:rsidRPr="00632B6E">
        <w:rPr>
          <w:rFonts w:asciiTheme="majorBidi" w:hAnsiTheme="majorBidi" w:cstheme="majorBidi"/>
          <w:b/>
          <w:bCs/>
          <w:sz w:val="28"/>
          <w:szCs w:val="28"/>
        </w:rPr>
        <w:t>Planning des Examens S1_2021/2022</w:t>
      </w:r>
      <w:r w:rsidRPr="00632B6E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</w:t>
      </w:r>
      <w:r>
        <w:rPr>
          <w:rFonts w:asciiTheme="majorBidi" w:eastAsia="Times New Roman" w:hAnsiTheme="majorBidi" w:cstheme="majorBidi"/>
          <w:sz w:val="28"/>
          <w:szCs w:val="28"/>
          <w:lang w:eastAsia="fr-FR"/>
        </w:rPr>
        <w:t>(vague2 : masters)</w:t>
      </w:r>
    </w:p>
    <w:p w:rsidR="008F19AB" w:rsidRDefault="008F19AB" w:rsidP="008F19AB">
      <w:pPr>
        <w:jc w:val="center"/>
        <w:rPr>
          <w:rFonts w:asciiTheme="majorBidi" w:eastAsia="Times New Roman" w:hAnsiTheme="majorBidi" w:cstheme="majorBidi"/>
          <w:sz w:val="20"/>
          <w:szCs w:val="20"/>
          <w:lang w:eastAsia="fr-FR"/>
        </w:rPr>
      </w:pPr>
    </w:p>
    <w:p w:rsidR="008F19AB" w:rsidRDefault="008F19AB" w:rsidP="008F19AB">
      <w:pPr>
        <w:jc w:val="center"/>
        <w:rPr>
          <w:rFonts w:asciiTheme="majorBidi" w:eastAsia="Times New Roman" w:hAnsiTheme="majorBidi" w:cstheme="majorBidi"/>
          <w:sz w:val="20"/>
          <w:szCs w:val="20"/>
          <w:lang w:eastAsia="fr-FR"/>
        </w:rPr>
      </w:pPr>
    </w:p>
    <w:p w:rsidR="008F19AB" w:rsidRDefault="008F19AB" w:rsidP="008F19AB">
      <w:pPr>
        <w:jc w:val="center"/>
        <w:rPr>
          <w:rFonts w:asciiTheme="majorBidi" w:eastAsia="Times New Roman" w:hAnsiTheme="majorBidi" w:cstheme="majorBidi"/>
          <w:sz w:val="20"/>
          <w:szCs w:val="20"/>
          <w:lang w:eastAsia="fr-FR"/>
        </w:rPr>
      </w:pPr>
    </w:p>
    <w:p w:rsidR="008F19AB" w:rsidRDefault="008F19AB" w:rsidP="008F19AB">
      <w:pPr>
        <w:spacing w:after="200"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eastAsia="Times New Roman" w:hAnsiTheme="majorBidi" w:cstheme="majorBidi"/>
          <w:sz w:val="20"/>
          <w:szCs w:val="20"/>
          <w:lang w:eastAsia="fr-FR"/>
        </w:rPr>
        <w:br w:type="page"/>
      </w:r>
      <w:r w:rsidRPr="00632B6E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Faculté des Sciences et de la </w:t>
      </w:r>
      <w:r>
        <w:rPr>
          <w:rFonts w:asciiTheme="majorBidi" w:hAnsiTheme="majorBidi" w:cstheme="majorBidi"/>
          <w:b/>
          <w:bCs/>
          <w:sz w:val="28"/>
          <w:szCs w:val="28"/>
        </w:rPr>
        <w:t>Technologie</w:t>
      </w:r>
      <w:r w:rsidRPr="00632B6E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     Département de Génie des procédés </w:t>
      </w:r>
    </w:p>
    <w:p w:rsidR="008F19AB" w:rsidRPr="00632B6E" w:rsidRDefault="008F19AB" w:rsidP="008F19AB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8F19AB" w:rsidRPr="00632B6E" w:rsidRDefault="008F19AB" w:rsidP="008F19AB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8F19AB" w:rsidRPr="00632B6E" w:rsidRDefault="008F19AB" w:rsidP="008F19AB">
      <w:pPr>
        <w:jc w:val="center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  <w:r w:rsidRPr="00632B6E">
        <w:rPr>
          <w:rFonts w:asciiTheme="majorBidi" w:hAnsiTheme="majorBidi" w:cstheme="majorBidi"/>
          <w:b/>
          <w:bCs/>
          <w:sz w:val="28"/>
          <w:szCs w:val="28"/>
        </w:rPr>
        <w:t>Planning des Examens S1_2021/2022</w:t>
      </w:r>
      <w:r w:rsidRPr="00632B6E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</w:t>
      </w:r>
      <w:r w:rsidRPr="006A45CB">
        <w:rPr>
          <w:rFonts w:asciiTheme="majorBidi" w:eastAsia="Times New Roman" w:hAnsiTheme="majorBidi" w:cstheme="majorBidi"/>
          <w:sz w:val="28"/>
          <w:szCs w:val="28"/>
          <w:lang w:eastAsia="fr-FR"/>
        </w:rPr>
        <w:t>(vague 1: 3</w:t>
      </w:r>
      <w:r w:rsidRPr="006A45CB">
        <w:rPr>
          <w:rFonts w:asciiTheme="majorBidi" w:eastAsia="Times New Roman" w:hAnsiTheme="majorBidi" w:cstheme="majorBidi"/>
          <w:sz w:val="28"/>
          <w:szCs w:val="28"/>
          <w:vertAlign w:val="superscript"/>
          <w:lang w:eastAsia="fr-FR"/>
        </w:rPr>
        <w:t>ème</w:t>
      </w:r>
      <w:r w:rsidRPr="006A45CB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licence)</w:t>
      </w:r>
    </w:p>
    <w:p w:rsidR="008F19AB" w:rsidRDefault="008F19AB" w:rsidP="008F19AB">
      <w:pPr>
        <w:jc w:val="center"/>
        <w:rPr>
          <w:rFonts w:asciiTheme="majorBidi" w:eastAsia="Times New Roman" w:hAnsiTheme="majorBidi" w:cstheme="majorBidi"/>
          <w:sz w:val="20"/>
          <w:szCs w:val="20"/>
          <w:lang w:eastAsia="fr-FR"/>
        </w:rPr>
      </w:pPr>
    </w:p>
    <w:tbl>
      <w:tblPr>
        <w:tblpPr w:leftFromText="141" w:rightFromText="141" w:vertAnchor="page" w:horzAnchor="margin" w:tblpXSpec="center" w:tblpY="2701"/>
        <w:tblW w:w="10418" w:type="dxa"/>
        <w:tblCellMar>
          <w:left w:w="70" w:type="dxa"/>
          <w:right w:w="70" w:type="dxa"/>
        </w:tblCellMar>
        <w:tblLook w:val="04A0"/>
      </w:tblPr>
      <w:tblGrid>
        <w:gridCol w:w="2338"/>
        <w:gridCol w:w="2835"/>
        <w:gridCol w:w="5245"/>
      </w:tblGrid>
      <w:tr w:rsidR="008F19AB" w:rsidRPr="002E5EAB" w:rsidTr="0020244B">
        <w:trPr>
          <w:trHeight w:val="418"/>
        </w:trPr>
        <w:tc>
          <w:tcPr>
            <w:tcW w:w="517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9AB" w:rsidRPr="002D499C" w:rsidRDefault="008F19AB" w:rsidP="0020244B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AB" w:rsidRPr="002E5EAB" w:rsidRDefault="008F19AB" w:rsidP="0020244B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E5EA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3L_GP</w:t>
            </w:r>
          </w:p>
        </w:tc>
      </w:tr>
      <w:tr w:rsidR="008F19AB" w:rsidRPr="002E5EAB" w:rsidTr="0020244B">
        <w:trPr>
          <w:trHeight w:val="387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AB" w:rsidRPr="00632B6E" w:rsidRDefault="008F19AB" w:rsidP="0020244B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632B6E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 xml:space="preserve">Sam </w:t>
            </w:r>
          </w:p>
          <w:p w:rsidR="008F19AB" w:rsidRPr="00632B6E" w:rsidRDefault="008F19AB" w:rsidP="001D0C9B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15</w:t>
            </w:r>
            <w:r w:rsidRPr="00632B6E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/</w:t>
            </w:r>
            <w:r w:rsidR="001D0C9B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01</w:t>
            </w:r>
            <w:r w:rsidRPr="00632B6E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/202</w:t>
            </w:r>
            <w:r w:rsidR="001D0C9B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AB" w:rsidRPr="002E5EAB" w:rsidRDefault="008F19AB" w:rsidP="0020244B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</w:pPr>
            <w:r w:rsidRPr="002E5EAB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10H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00</w:t>
            </w:r>
            <w:r w:rsidRPr="002E5EAB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 xml:space="preserve"> -1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1</w:t>
            </w:r>
            <w:r w:rsidRPr="002E5EAB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H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AB" w:rsidRPr="002E5EAB" w:rsidRDefault="008F19AB" w:rsidP="0020244B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2E5EA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Techniques d'analyses</w:t>
            </w:r>
          </w:p>
          <w:p w:rsidR="008F19AB" w:rsidRPr="002E5EAB" w:rsidRDefault="008F19AB" w:rsidP="007C359C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B</w:t>
            </w:r>
            <w:r w:rsidRPr="002E5EA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oufelfel</w:t>
            </w:r>
            <w:proofErr w:type="spellEnd"/>
            <w:r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eastAsia="fr-FR"/>
              </w:rPr>
              <w:t> </w:t>
            </w:r>
            <w:r w:rsidRPr="002E5EAB"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8F19AB" w:rsidRPr="002E5EAB" w:rsidTr="0020244B">
        <w:trPr>
          <w:trHeight w:val="387"/>
        </w:trPr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AB" w:rsidRPr="00632B6E" w:rsidRDefault="008F19AB" w:rsidP="0020244B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AB" w:rsidRPr="002E5EAB" w:rsidRDefault="008F19AB" w:rsidP="0020244B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</w:pPr>
            <w:r w:rsidRPr="002E5EAB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1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3</w:t>
            </w:r>
            <w:r w:rsidRPr="002E5EAB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H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30</w:t>
            </w:r>
            <w:r w:rsidRPr="002E5EAB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 xml:space="preserve"> -1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5</w:t>
            </w:r>
            <w:r w:rsidRPr="002E5EAB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H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AB" w:rsidRPr="002E5EAB" w:rsidRDefault="008F19AB" w:rsidP="0020244B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Procédés p</w:t>
            </w:r>
            <w:r w:rsidRPr="002E5EA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harmaceutique</w:t>
            </w:r>
          </w:p>
          <w:p w:rsidR="008F19AB" w:rsidRPr="002E5EAB" w:rsidRDefault="008F19AB" w:rsidP="0020244B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B</w:t>
            </w:r>
            <w:r w:rsidRPr="002E5EA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engourna</w:t>
            </w:r>
            <w:proofErr w:type="spellEnd"/>
          </w:p>
        </w:tc>
      </w:tr>
      <w:tr w:rsidR="008F19AB" w:rsidRPr="00BF3DCD" w:rsidTr="0020244B">
        <w:trPr>
          <w:trHeight w:val="300"/>
        </w:trPr>
        <w:tc>
          <w:tcPr>
            <w:tcW w:w="23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AB" w:rsidRPr="00632B6E" w:rsidRDefault="008F19AB" w:rsidP="0020244B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632B6E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Dim</w:t>
            </w:r>
          </w:p>
          <w:p w:rsidR="008F19AB" w:rsidRPr="00632B6E" w:rsidRDefault="001D0C9B" w:rsidP="001D0C9B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16</w:t>
            </w:r>
            <w:r w:rsidRPr="00632B6E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/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01</w:t>
            </w:r>
            <w:r w:rsidRPr="00632B6E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/202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AB" w:rsidRPr="002E5EAB" w:rsidRDefault="008F19AB" w:rsidP="0020244B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</w:pPr>
            <w:r w:rsidRPr="002E5EAB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10H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00</w:t>
            </w:r>
            <w:r w:rsidRPr="002E5EAB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 xml:space="preserve"> -1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1</w:t>
            </w:r>
            <w:r w:rsidRPr="002E5EAB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H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AB" w:rsidRPr="002E5EAB" w:rsidRDefault="008F19AB" w:rsidP="0020244B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2E5EAB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Transfert de quantité de mouvement</w:t>
            </w:r>
          </w:p>
          <w:p w:rsidR="008F19AB" w:rsidRPr="002E5EAB" w:rsidRDefault="008F19AB" w:rsidP="0020244B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2E5EAB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Benhamza</w:t>
            </w:r>
            <w:proofErr w:type="spellEnd"/>
          </w:p>
        </w:tc>
      </w:tr>
      <w:tr w:rsidR="008F19AB" w:rsidRPr="00BF3DCD" w:rsidTr="0020244B">
        <w:trPr>
          <w:trHeight w:val="300"/>
        </w:trPr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AB" w:rsidRPr="00632B6E" w:rsidRDefault="008F19AB" w:rsidP="0020244B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AB" w:rsidRPr="002E5EAB" w:rsidRDefault="008F19AB" w:rsidP="0020244B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</w:pPr>
            <w:r w:rsidRPr="002E5EAB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1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3</w:t>
            </w:r>
            <w:r w:rsidRPr="002E5EAB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H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30</w:t>
            </w:r>
            <w:r w:rsidRPr="002E5EAB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 xml:space="preserve"> -1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5</w:t>
            </w:r>
            <w:r w:rsidRPr="002E5EAB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H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00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AB" w:rsidRPr="00CD5AA3" w:rsidRDefault="008F19AB" w:rsidP="0020244B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CD5AA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Pollution, air, eau sol</w:t>
            </w:r>
          </w:p>
          <w:p w:rsidR="008F19AB" w:rsidRPr="00CD5AA3" w:rsidRDefault="008F19AB" w:rsidP="0020244B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D5AA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Merabet</w:t>
            </w:r>
            <w:proofErr w:type="spellEnd"/>
          </w:p>
        </w:tc>
      </w:tr>
      <w:tr w:rsidR="008F19AB" w:rsidRPr="00BF3DCD" w:rsidTr="0020244B">
        <w:trPr>
          <w:trHeight w:val="300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AB" w:rsidRPr="00632B6E" w:rsidRDefault="008F19AB" w:rsidP="0020244B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632B6E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Lun</w:t>
            </w:r>
          </w:p>
          <w:p w:rsidR="008F19AB" w:rsidRPr="00632B6E" w:rsidRDefault="001D0C9B" w:rsidP="001D0C9B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17</w:t>
            </w:r>
            <w:r w:rsidRPr="00632B6E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/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01</w:t>
            </w:r>
            <w:r w:rsidRPr="00632B6E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/202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AB" w:rsidRPr="002E5EAB" w:rsidRDefault="008F19AB" w:rsidP="0020244B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</w:pPr>
            <w:r w:rsidRPr="002E5EAB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10H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00</w:t>
            </w:r>
            <w:r w:rsidRPr="002E5EAB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 xml:space="preserve"> -1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1</w:t>
            </w:r>
            <w:r w:rsidRPr="002E5EAB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H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AB" w:rsidRDefault="008F19AB" w:rsidP="0020244B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Cinétique et catalyse homogène</w:t>
            </w:r>
          </w:p>
          <w:p w:rsidR="008F19AB" w:rsidRPr="00CD5AA3" w:rsidRDefault="008F19AB" w:rsidP="0020244B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CD5AA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Mahmoudi</w:t>
            </w:r>
            <w:proofErr w:type="spellEnd"/>
          </w:p>
        </w:tc>
      </w:tr>
      <w:tr w:rsidR="008F19AB" w:rsidRPr="00BF3DCD" w:rsidTr="0020244B">
        <w:trPr>
          <w:trHeight w:val="300"/>
        </w:trPr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AB" w:rsidRPr="00632B6E" w:rsidRDefault="008F19AB" w:rsidP="0020244B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AB" w:rsidRPr="002E5EAB" w:rsidRDefault="008F19AB" w:rsidP="0020244B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</w:pPr>
            <w:r w:rsidRPr="002E5EAB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1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3</w:t>
            </w:r>
            <w:r w:rsidRPr="002E5EAB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H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30</w:t>
            </w:r>
            <w:r w:rsidRPr="002E5EAB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 xml:space="preserve"> -1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5</w:t>
            </w:r>
            <w:r w:rsidRPr="002E5EAB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H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AB" w:rsidRPr="008B2CEC" w:rsidRDefault="008F19AB" w:rsidP="0020244B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B2CEC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Instrumentation et Capteurs</w:t>
            </w:r>
          </w:p>
          <w:p w:rsidR="008F19AB" w:rsidRPr="002E5EAB" w:rsidRDefault="008F19AB" w:rsidP="0020244B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B2CEC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Fadda</w:t>
            </w:r>
            <w:proofErr w:type="spellEnd"/>
          </w:p>
        </w:tc>
      </w:tr>
      <w:tr w:rsidR="008F19AB" w:rsidRPr="00BF3DCD" w:rsidTr="0020244B">
        <w:trPr>
          <w:trHeight w:val="300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AB" w:rsidRPr="00632B6E" w:rsidRDefault="008F19AB" w:rsidP="0020244B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632B6E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 xml:space="preserve">Mar </w:t>
            </w:r>
          </w:p>
          <w:p w:rsidR="008F19AB" w:rsidRPr="00632B6E" w:rsidRDefault="001D0C9B" w:rsidP="001D0C9B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18</w:t>
            </w:r>
            <w:r w:rsidRPr="00632B6E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/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01</w:t>
            </w:r>
            <w:r w:rsidRPr="00632B6E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/202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AB" w:rsidRPr="002E5EAB" w:rsidRDefault="008F19AB" w:rsidP="0020244B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</w:pPr>
            <w:r w:rsidRPr="002E5EAB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10H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00</w:t>
            </w:r>
            <w:r w:rsidRPr="002E5EAB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 xml:space="preserve"> -1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1</w:t>
            </w:r>
            <w:r w:rsidRPr="002E5EAB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H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AB" w:rsidRPr="002E5EAB" w:rsidRDefault="008F19AB" w:rsidP="0020244B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2E5EA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Electrochimie</w:t>
            </w:r>
          </w:p>
          <w:p w:rsidR="008F19AB" w:rsidRPr="002E5EAB" w:rsidRDefault="008F19AB" w:rsidP="0020244B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C</w:t>
            </w:r>
            <w:r w:rsidRPr="002E5EA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heraitia</w:t>
            </w:r>
            <w:proofErr w:type="spellEnd"/>
          </w:p>
        </w:tc>
      </w:tr>
      <w:tr w:rsidR="008F19AB" w:rsidRPr="00BF3DCD" w:rsidTr="0020244B">
        <w:trPr>
          <w:trHeight w:val="300"/>
        </w:trPr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AB" w:rsidRPr="00632B6E" w:rsidRDefault="008F19AB" w:rsidP="0020244B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AB" w:rsidRPr="002E5EAB" w:rsidRDefault="008F19AB" w:rsidP="0020244B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</w:pPr>
            <w:r w:rsidRPr="002E5EAB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1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3</w:t>
            </w:r>
            <w:r w:rsidRPr="002E5EAB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H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30</w:t>
            </w:r>
            <w:r w:rsidRPr="002E5EAB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 xml:space="preserve"> -1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5</w:t>
            </w:r>
            <w:r w:rsidRPr="002E5EAB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H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AB" w:rsidRDefault="008F19AB" w:rsidP="0020244B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Procédés agro-alimentaire</w:t>
            </w:r>
          </w:p>
          <w:p w:rsidR="008F19AB" w:rsidRPr="002E5EAB" w:rsidRDefault="008F19AB" w:rsidP="0020244B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M</w:t>
            </w:r>
            <w:r w:rsidRPr="002E5EA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ahmoudi</w:t>
            </w:r>
            <w:proofErr w:type="spellEnd"/>
          </w:p>
        </w:tc>
      </w:tr>
      <w:tr w:rsidR="008F19AB" w:rsidRPr="00BF3DCD" w:rsidTr="0020244B">
        <w:trPr>
          <w:trHeight w:val="30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AB" w:rsidRPr="00632B6E" w:rsidRDefault="008F19AB" w:rsidP="0020244B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632B6E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Mer</w:t>
            </w:r>
          </w:p>
          <w:p w:rsidR="008F19AB" w:rsidRPr="00632B6E" w:rsidRDefault="001D0C9B" w:rsidP="001D0C9B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19</w:t>
            </w:r>
            <w:r w:rsidRPr="00632B6E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/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01</w:t>
            </w:r>
            <w:r w:rsidRPr="00632B6E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/202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AB" w:rsidRPr="002E5EAB" w:rsidRDefault="008F19AB" w:rsidP="0020244B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</w:pPr>
            <w:r w:rsidRPr="002E5EAB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10H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00</w:t>
            </w:r>
            <w:r w:rsidRPr="002E5EAB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 xml:space="preserve"> -1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1</w:t>
            </w:r>
            <w:r w:rsidRPr="002E5EAB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H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AB" w:rsidRDefault="008F19AB" w:rsidP="0020244B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Transfert de matière</w:t>
            </w:r>
          </w:p>
          <w:p w:rsidR="008F19AB" w:rsidRPr="00780ECF" w:rsidRDefault="00E11A29" w:rsidP="0020244B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780ECF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Nacef</w:t>
            </w:r>
            <w:proofErr w:type="spellEnd"/>
          </w:p>
        </w:tc>
      </w:tr>
      <w:tr w:rsidR="008F19AB" w:rsidRPr="00BF3DCD" w:rsidTr="0020244B">
        <w:trPr>
          <w:trHeight w:val="30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AB" w:rsidRPr="00632B6E" w:rsidRDefault="008F19AB" w:rsidP="0020244B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632B6E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 xml:space="preserve">Jeu </w:t>
            </w:r>
          </w:p>
          <w:p w:rsidR="008F19AB" w:rsidRPr="00632B6E" w:rsidRDefault="001D0C9B" w:rsidP="0020244B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20</w:t>
            </w:r>
            <w:r w:rsidRPr="00632B6E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/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01</w:t>
            </w:r>
            <w:r w:rsidRPr="00632B6E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/202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AB" w:rsidRPr="002E5EAB" w:rsidRDefault="008F19AB" w:rsidP="0020244B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</w:pPr>
            <w:r w:rsidRPr="002E5EAB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10H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00</w:t>
            </w:r>
            <w:r w:rsidRPr="002E5EAB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 xml:space="preserve"> -1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1</w:t>
            </w:r>
            <w:r w:rsidRPr="002E5EAB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H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AB" w:rsidRPr="002E5EAB" w:rsidRDefault="008F19AB" w:rsidP="0020244B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2E5EA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Transfert de chaleur</w:t>
            </w:r>
          </w:p>
          <w:p w:rsidR="008F19AB" w:rsidRPr="002E5EAB" w:rsidRDefault="008F19AB" w:rsidP="0020244B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B</w:t>
            </w:r>
            <w:r w:rsidRPr="002E5EA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engourna</w:t>
            </w:r>
            <w:proofErr w:type="spellEnd"/>
          </w:p>
        </w:tc>
      </w:tr>
    </w:tbl>
    <w:p w:rsidR="008F19AB" w:rsidRDefault="008F19AB" w:rsidP="008F19AB">
      <w:pPr>
        <w:spacing w:after="200" w:line="276" w:lineRule="auto"/>
        <w:rPr>
          <w:rFonts w:asciiTheme="majorBidi" w:eastAsia="Times New Roman" w:hAnsiTheme="majorBidi" w:cstheme="majorBidi"/>
          <w:sz w:val="20"/>
          <w:szCs w:val="20"/>
          <w:lang w:eastAsia="fr-FR"/>
        </w:rPr>
      </w:pPr>
    </w:p>
    <w:p w:rsidR="008F19AB" w:rsidRPr="00CD5AA3" w:rsidRDefault="008F19AB" w:rsidP="008F19AB">
      <w:pPr>
        <w:rPr>
          <w:rFonts w:asciiTheme="majorBidi" w:eastAsia="Times New Roman" w:hAnsiTheme="majorBidi" w:cstheme="majorBidi"/>
          <w:sz w:val="20"/>
          <w:szCs w:val="20"/>
          <w:lang w:eastAsia="fr-FR"/>
        </w:rPr>
      </w:pPr>
    </w:p>
    <w:p w:rsidR="008F19AB" w:rsidRPr="00CD5AA3" w:rsidRDefault="008F19AB" w:rsidP="008F19AB">
      <w:pPr>
        <w:rPr>
          <w:rFonts w:asciiTheme="majorBidi" w:eastAsia="Times New Roman" w:hAnsiTheme="majorBidi" w:cstheme="majorBidi"/>
          <w:sz w:val="20"/>
          <w:szCs w:val="20"/>
          <w:lang w:eastAsia="fr-FR"/>
        </w:rPr>
      </w:pPr>
    </w:p>
    <w:p w:rsidR="008F19AB" w:rsidRPr="00CD5AA3" w:rsidRDefault="008F19AB" w:rsidP="008F19AB">
      <w:pPr>
        <w:rPr>
          <w:rFonts w:asciiTheme="majorBidi" w:eastAsia="Times New Roman" w:hAnsiTheme="majorBidi" w:cstheme="majorBidi"/>
          <w:sz w:val="20"/>
          <w:szCs w:val="20"/>
          <w:lang w:eastAsia="fr-FR"/>
        </w:rPr>
      </w:pPr>
    </w:p>
    <w:p w:rsidR="008F19AB" w:rsidRPr="00CD5AA3" w:rsidRDefault="008F19AB" w:rsidP="008F19AB">
      <w:pPr>
        <w:rPr>
          <w:rFonts w:asciiTheme="majorBidi" w:eastAsia="Times New Roman" w:hAnsiTheme="majorBidi" w:cstheme="majorBidi"/>
          <w:sz w:val="20"/>
          <w:szCs w:val="20"/>
          <w:lang w:eastAsia="fr-FR"/>
        </w:rPr>
      </w:pPr>
    </w:p>
    <w:p w:rsidR="008F19AB" w:rsidRPr="00CD5AA3" w:rsidRDefault="008F19AB" w:rsidP="008F19AB">
      <w:pPr>
        <w:rPr>
          <w:rFonts w:asciiTheme="majorBidi" w:eastAsia="Times New Roman" w:hAnsiTheme="majorBidi" w:cstheme="majorBidi"/>
          <w:sz w:val="20"/>
          <w:szCs w:val="20"/>
          <w:lang w:eastAsia="fr-FR"/>
        </w:rPr>
      </w:pPr>
    </w:p>
    <w:p w:rsidR="008F19AB" w:rsidRPr="00CD5AA3" w:rsidRDefault="008F19AB" w:rsidP="008F19AB">
      <w:pPr>
        <w:rPr>
          <w:rFonts w:asciiTheme="majorBidi" w:eastAsia="Times New Roman" w:hAnsiTheme="majorBidi" w:cstheme="majorBidi"/>
          <w:sz w:val="20"/>
          <w:szCs w:val="20"/>
          <w:lang w:eastAsia="fr-FR"/>
        </w:rPr>
      </w:pPr>
    </w:p>
    <w:p w:rsidR="008F19AB" w:rsidRPr="00CD5AA3" w:rsidRDefault="008F19AB" w:rsidP="008F19AB">
      <w:pPr>
        <w:rPr>
          <w:rFonts w:asciiTheme="majorBidi" w:eastAsia="Times New Roman" w:hAnsiTheme="majorBidi" w:cstheme="majorBidi"/>
          <w:sz w:val="20"/>
          <w:szCs w:val="20"/>
          <w:lang w:eastAsia="fr-FR"/>
        </w:rPr>
      </w:pPr>
    </w:p>
    <w:p w:rsidR="008F19AB" w:rsidRPr="00CD5AA3" w:rsidRDefault="008F19AB" w:rsidP="008F19AB">
      <w:pPr>
        <w:rPr>
          <w:rFonts w:asciiTheme="majorBidi" w:eastAsia="Times New Roman" w:hAnsiTheme="majorBidi" w:cstheme="majorBidi"/>
          <w:sz w:val="20"/>
          <w:szCs w:val="20"/>
          <w:lang w:eastAsia="fr-FR"/>
        </w:rPr>
      </w:pPr>
    </w:p>
    <w:p w:rsidR="008F19AB" w:rsidRPr="00CD5AA3" w:rsidRDefault="008F19AB" w:rsidP="008F19AB">
      <w:pPr>
        <w:rPr>
          <w:rFonts w:asciiTheme="majorBidi" w:eastAsia="Times New Roman" w:hAnsiTheme="majorBidi" w:cstheme="majorBidi"/>
          <w:sz w:val="20"/>
          <w:szCs w:val="20"/>
          <w:lang w:eastAsia="fr-FR"/>
        </w:rPr>
      </w:pPr>
    </w:p>
    <w:p w:rsidR="008F19AB" w:rsidRPr="00CD5AA3" w:rsidRDefault="008F19AB" w:rsidP="008F19AB">
      <w:pPr>
        <w:rPr>
          <w:rFonts w:asciiTheme="majorBidi" w:eastAsia="Times New Roman" w:hAnsiTheme="majorBidi" w:cstheme="majorBidi"/>
          <w:sz w:val="20"/>
          <w:szCs w:val="20"/>
          <w:lang w:eastAsia="fr-FR"/>
        </w:rPr>
      </w:pPr>
    </w:p>
    <w:p w:rsidR="008F19AB" w:rsidRPr="00CD5AA3" w:rsidRDefault="008F19AB" w:rsidP="008F19AB">
      <w:pPr>
        <w:rPr>
          <w:rFonts w:asciiTheme="majorBidi" w:eastAsia="Times New Roman" w:hAnsiTheme="majorBidi" w:cstheme="majorBidi"/>
          <w:sz w:val="20"/>
          <w:szCs w:val="20"/>
          <w:lang w:eastAsia="fr-FR"/>
        </w:rPr>
      </w:pPr>
    </w:p>
    <w:p w:rsidR="008F19AB" w:rsidRPr="00CD5AA3" w:rsidRDefault="008F19AB" w:rsidP="008F19AB">
      <w:pPr>
        <w:rPr>
          <w:rFonts w:asciiTheme="majorBidi" w:eastAsia="Times New Roman" w:hAnsiTheme="majorBidi" w:cstheme="majorBidi"/>
          <w:sz w:val="20"/>
          <w:szCs w:val="20"/>
          <w:lang w:eastAsia="fr-FR"/>
        </w:rPr>
      </w:pPr>
    </w:p>
    <w:p w:rsidR="008F19AB" w:rsidRPr="00CD5AA3" w:rsidRDefault="008F19AB" w:rsidP="008F19AB">
      <w:pPr>
        <w:rPr>
          <w:rFonts w:asciiTheme="majorBidi" w:eastAsia="Times New Roman" w:hAnsiTheme="majorBidi" w:cstheme="majorBidi"/>
          <w:sz w:val="20"/>
          <w:szCs w:val="20"/>
          <w:lang w:eastAsia="fr-FR"/>
        </w:rPr>
      </w:pPr>
    </w:p>
    <w:p w:rsidR="008F19AB" w:rsidRPr="00CD5AA3" w:rsidRDefault="008F19AB" w:rsidP="008F19AB">
      <w:pPr>
        <w:rPr>
          <w:rFonts w:asciiTheme="majorBidi" w:eastAsia="Times New Roman" w:hAnsiTheme="majorBidi" w:cstheme="majorBidi"/>
          <w:sz w:val="20"/>
          <w:szCs w:val="20"/>
          <w:lang w:eastAsia="fr-FR"/>
        </w:rPr>
      </w:pPr>
    </w:p>
    <w:p w:rsidR="008F19AB" w:rsidRPr="00CD5AA3" w:rsidRDefault="008F19AB" w:rsidP="008F19AB">
      <w:pPr>
        <w:rPr>
          <w:rFonts w:asciiTheme="majorBidi" w:eastAsia="Times New Roman" w:hAnsiTheme="majorBidi" w:cstheme="majorBidi"/>
          <w:sz w:val="20"/>
          <w:szCs w:val="20"/>
          <w:lang w:eastAsia="fr-FR"/>
        </w:rPr>
      </w:pPr>
    </w:p>
    <w:p w:rsidR="008F19AB" w:rsidRPr="00CD5AA3" w:rsidRDefault="008F19AB" w:rsidP="008F19AB">
      <w:pPr>
        <w:rPr>
          <w:rFonts w:asciiTheme="majorBidi" w:eastAsia="Times New Roman" w:hAnsiTheme="majorBidi" w:cstheme="majorBidi"/>
          <w:sz w:val="20"/>
          <w:szCs w:val="20"/>
          <w:lang w:eastAsia="fr-FR"/>
        </w:rPr>
      </w:pPr>
    </w:p>
    <w:p w:rsidR="008F19AB" w:rsidRPr="00CD5AA3" w:rsidRDefault="008F19AB" w:rsidP="008F19AB">
      <w:pPr>
        <w:rPr>
          <w:rFonts w:asciiTheme="majorBidi" w:eastAsia="Times New Roman" w:hAnsiTheme="majorBidi" w:cstheme="majorBidi"/>
          <w:sz w:val="20"/>
          <w:szCs w:val="20"/>
          <w:lang w:eastAsia="fr-FR"/>
        </w:rPr>
      </w:pPr>
    </w:p>
    <w:p w:rsidR="008F19AB" w:rsidRPr="00CD5AA3" w:rsidRDefault="008F19AB" w:rsidP="008F19AB">
      <w:pPr>
        <w:rPr>
          <w:rFonts w:asciiTheme="majorBidi" w:eastAsia="Times New Roman" w:hAnsiTheme="majorBidi" w:cstheme="majorBidi"/>
          <w:sz w:val="20"/>
          <w:szCs w:val="20"/>
          <w:lang w:eastAsia="fr-FR"/>
        </w:rPr>
      </w:pPr>
    </w:p>
    <w:p w:rsidR="008F19AB" w:rsidRPr="00CD5AA3" w:rsidRDefault="008F19AB" w:rsidP="008F19AB">
      <w:pPr>
        <w:rPr>
          <w:rFonts w:asciiTheme="majorBidi" w:eastAsia="Times New Roman" w:hAnsiTheme="majorBidi" w:cstheme="majorBidi"/>
          <w:sz w:val="20"/>
          <w:szCs w:val="20"/>
          <w:lang w:eastAsia="fr-FR"/>
        </w:rPr>
      </w:pPr>
    </w:p>
    <w:p w:rsidR="008F19AB" w:rsidRPr="00CD5AA3" w:rsidRDefault="008F19AB" w:rsidP="008F19AB">
      <w:pPr>
        <w:rPr>
          <w:rFonts w:asciiTheme="majorBidi" w:eastAsia="Times New Roman" w:hAnsiTheme="majorBidi" w:cstheme="majorBidi"/>
          <w:sz w:val="20"/>
          <w:szCs w:val="20"/>
          <w:lang w:eastAsia="fr-FR"/>
        </w:rPr>
      </w:pPr>
    </w:p>
    <w:p w:rsidR="008F19AB" w:rsidRPr="00CD5AA3" w:rsidRDefault="008F19AB" w:rsidP="008F19AB">
      <w:pPr>
        <w:rPr>
          <w:rFonts w:asciiTheme="majorBidi" w:eastAsia="Times New Roman" w:hAnsiTheme="majorBidi" w:cstheme="majorBidi"/>
          <w:sz w:val="20"/>
          <w:szCs w:val="20"/>
          <w:lang w:eastAsia="fr-FR"/>
        </w:rPr>
      </w:pPr>
    </w:p>
    <w:p w:rsidR="008F19AB" w:rsidRPr="00CD5AA3" w:rsidRDefault="008F19AB" w:rsidP="008F19AB">
      <w:pPr>
        <w:rPr>
          <w:rFonts w:asciiTheme="majorBidi" w:eastAsia="Times New Roman" w:hAnsiTheme="majorBidi" w:cstheme="majorBidi"/>
          <w:sz w:val="20"/>
          <w:szCs w:val="20"/>
          <w:lang w:eastAsia="fr-FR"/>
        </w:rPr>
      </w:pPr>
    </w:p>
    <w:p w:rsidR="008F19AB" w:rsidRPr="00CD5AA3" w:rsidRDefault="008F19AB" w:rsidP="008F19AB">
      <w:pPr>
        <w:rPr>
          <w:rFonts w:asciiTheme="majorBidi" w:eastAsia="Times New Roman" w:hAnsiTheme="majorBidi" w:cstheme="majorBidi"/>
          <w:sz w:val="20"/>
          <w:szCs w:val="20"/>
          <w:lang w:eastAsia="fr-FR"/>
        </w:rPr>
      </w:pPr>
    </w:p>
    <w:p w:rsidR="008F19AB" w:rsidRPr="00CD5AA3" w:rsidRDefault="008F19AB" w:rsidP="008F19AB">
      <w:pPr>
        <w:rPr>
          <w:rFonts w:asciiTheme="majorBidi" w:eastAsia="Times New Roman" w:hAnsiTheme="majorBidi" w:cstheme="majorBidi"/>
          <w:sz w:val="20"/>
          <w:szCs w:val="20"/>
          <w:lang w:eastAsia="fr-FR"/>
        </w:rPr>
      </w:pPr>
    </w:p>
    <w:p w:rsidR="008F19AB" w:rsidRPr="00CD5AA3" w:rsidRDefault="008F19AB" w:rsidP="008F19AB">
      <w:pPr>
        <w:rPr>
          <w:rFonts w:asciiTheme="majorBidi" w:eastAsia="Times New Roman" w:hAnsiTheme="majorBidi" w:cstheme="majorBidi"/>
          <w:sz w:val="20"/>
          <w:szCs w:val="20"/>
          <w:lang w:eastAsia="fr-FR"/>
        </w:rPr>
      </w:pPr>
    </w:p>
    <w:p w:rsidR="008F19AB" w:rsidRPr="00CD5AA3" w:rsidRDefault="008F19AB" w:rsidP="008F19AB">
      <w:pPr>
        <w:rPr>
          <w:rFonts w:asciiTheme="majorBidi" w:eastAsia="Times New Roman" w:hAnsiTheme="majorBidi" w:cstheme="majorBidi"/>
          <w:sz w:val="20"/>
          <w:szCs w:val="20"/>
          <w:lang w:eastAsia="fr-FR"/>
        </w:rPr>
      </w:pPr>
    </w:p>
    <w:p w:rsidR="008F19AB" w:rsidRPr="00CD5AA3" w:rsidRDefault="008F19AB" w:rsidP="008F19AB">
      <w:pPr>
        <w:rPr>
          <w:rFonts w:asciiTheme="majorBidi" w:eastAsia="Times New Roman" w:hAnsiTheme="majorBidi" w:cstheme="majorBidi"/>
          <w:sz w:val="20"/>
          <w:szCs w:val="20"/>
          <w:lang w:eastAsia="fr-FR"/>
        </w:rPr>
      </w:pPr>
    </w:p>
    <w:p w:rsidR="008F19AB" w:rsidRPr="00CD5AA3" w:rsidRDefault="008F19AB" w:rsidP="008F19AB">
      <w:pPr>
        <w:rPr>
          <w:rFonts w:asciiTheme="majorBidi" w:eastAsia="Times New Roman" w:hAnsiTheme="majorBidi" w:cstheme="majorBidi"/>
          <w:sz w:val="20"/>
          <w:szCs w:val="20"/>
          <w:lang w:eastAsia="fr-FR"/>
        </w:rPr>
      </w:pPr>
    </w:p>
    <w:p w:rsidR="008F19AB" w:rsidRPr="00CD5AA3" w:rsidRDefault="008F19AB" w:rsidP="008F19AB">
      <w:pPr>
        <w:tabs>
          <w:tab w:val="left" w:pos="5640"/>
        </w:tabs>
        <w:rPr>
          <w:rFonts w:asciiTheme="majorBidi" w:eastAsia="Times New Roman" w:hAnsiTheme="majorBidi" w:cstheme="majorBidi"/>
          <w:sz w:val="20"/>
          <w:szCs w:val="20"/>
          <w:lang w:eastAsia="fr-FR"/>
        </w:rPr>
      </w:pPr>
    </w:p>
    <w:p w:rsidR="00103DA9" w:rsidRPr="008F19AB" w:rsidRDefault="00103DA9" w:rsidP="008F19AB">
      <w:pPr>
        <w:rPr>
          <w:szCs w:val="20"/>
        </w:rPr>
      </w:pPr>
    </w:p>
    <w:sectPr w:rsidR="00103DA9" w:rsidRPr="008F19AB" w:rsidSect="0040099D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3DCD"/>
    <w:rsid w:val="00073925"/>
    <w:rsid w:val="000C4A55"/>
    <w:rsid w:val="000D24CE"/>
    <w:rsid w:val="00100DB5"/>
    <w:rsid w:val="00103DA9"/>
    <w:rsid w:val="00126FD8"/>
    <w:rsid w:val="00142103"/>
    <w:rsid w:val="001534FD"/>
    <w:rsid w:val="001647F9"/>
    <w:rsid w:val="00196960"/>
    <w:rsid w:val="001D0C9B"/>
    <w:rsid w:val="00257104"/>
    <w:rsid w:val="002776C6"/>
    <w:rsid w:val="002B6B03"/>
    <w:rsid w:val="002C2F00"/>
    <w:rsid w:val="002E5EAB"/>
    <w:rsid w:val="0031486E"/>
    <w:rsid w:val="003317F0"/>
    <w:rsid w:val="00346CB1"/>
    <w:rsid w:val="00356C25"/>
    <w:rsid w:val="003C42E6"/>
    <w:rsid w:val="0040099D"/>
    <w:rsid w:val="00401A43"/>
    <w:rsid w:val="004777AE"/>
    <w:rsid w:val="004E1E68"/>
    <w:rsid w:val="004F0453"/>
    <w:rsid w:val="005055AB"/>
    <w:rsid w:val="005205B1"/>
    <w:rsid w:val="0059171F"/>
    <w:rsid w:val="00593CC0"/>
    <w:rsid w:val="005C0773"/>
    <w:rsid w:val="005D3F0C"/>
    <w:rsid w:val="005D6F21"/>
    <w:rsid w:val="005E761C"/>
    <w:rsid w:val="00636CD3"/>
    <w:rsid w:val="006C0322"/>
    <w:rsid w:val="006C5CE3"/>
    <w:rsid w:val="006D5F68"/>
    <w:rsid w:val="007343C1"/>
    <w:rsid w:val="007571C5"/>
    <w:rsid w:val="00780ECF"/>
    <w:rsid w:val="007A3FE6"/>
    <w:rsid w:val="007C359C"/>
    <w:rsid w:val="007E65E1"/>
    <w:rsid w:val="00872DEA"/>
    <w:rsid w:val="00886F95"/>
    <w:rsid w:val="008B2CEC"/>
    <w:rsid w:val="008C6762"/>
    <w:rsid w:val="008D46EE"/>
    <w:rsid w:val="008F19AB"/>
    <w:rsid w:val="008F2066"/>
    <w:rsid w:val="009577BB"/>
    <w:rsid w:val="00961C4A"/>
    <w:rsid w:val="00996815"/>
    <w:rsid w:val="009968A4"/>
    <w:rsid w:val="009B6E6D"/>
    <w:rsid w:val="009D4945"/>
    <w:rsid w:val="009E282A"/>
    <w:rsid w:val="00A47EA7"/>
    <w:rsid w:val="00A80328"/>
    <w:rsid w:val="00AA7C11"/>
    <w:rsid w:val="00B02FF8"/>
    <w:rsid w:val="00B77E36"/>
    <w:rsid w:val="00BF2CA1"/>
    <w:rsid w:val="00BF3DCD"/>
    <w:rsid w:val="00D01A68"/>
    <w:rsid w:val="00D83072"/>
    <w:rsid w:val="00DC4F09"/>
    <w:rsid w:val="00E11A29"/>
    <w:rsid w:val="00EA2C46"/>
    <w:rsid w:val="00ED3157"/>
    <w:rsid w:val="00F60F12"/>
    <w:rsid w:val="00F9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DCD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2022-01-13T09:08:00Z</cp:lastPrinted>
  <dcterms:created xsi:type="dcterms:W3CDTF">2022-01-13T08:12:00Z</dcterms:created>
  <dcterms:modified xsi:type="dcterms:W3CDTF">2022-01-13T10:15:00Z</dcterms:modified>
</cp:coreProperties>
</file>