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E7" w:rsidRDefault="00A87DE7" w:rsidP="00A87DE7">
      <w:pPr>
        <w:tabs>
          <w:tab w:val="left" w:pos="2804"/>
        </w:tabs>
        <w:jc w:val="center"/>
        <w:rPr>
          <w:rFonts w:cs="Traditional Arabic"/>
          <w:b/>
          <w:bCs/>
          <w:sz w:val="32"/>
          <w:szCs w:val="32"/>
          <w:lang w:bidi="ar-DZ"/>
        </w:rPr>
      </w:pPr>
    </w:p>
    <w:tbl>
      <w:tblPr>
        <w:tblW w:w="9720" w:type="dxa"/>
        <w:jc w:val="center"/>
        <w:tblInd w:w="108" w:type="dxa"/>
        <w:tblBorders>
          <w:bottom w:val="thickThinSmallGap" w:sz="24" w:space="0" w:color="008000"/>
        </w:tblBorders>
        <w:tblLayout w:type="fixed"/>
        <w:tblLook w:val="01E0"/>
      </w:tblPr>
      <w:tblGrid>
        <w:gridCol w:w="3706"/>
        <w:gridCol w:w="1720"/>
        <w:gridCol w:w="4294"/>
      </w:tblGrid>
      <w:tr w:rsidR="00A87DE7" w:rsidTr="00D83A58">
        <w:trPr>
          <w:trHeight w:val="1831"/>
          <w:jc w:val="center"/>
        </w:trPr>
        <w:tc>
          <w:tcPr>
            <w:tcW w:w="3706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République Algérienne Démocratique et populaire</w:t>
            </w:r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Ministère de l’Enseignement Supérieur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>
                <w:rPr>
                  <w:rFonts w:ascii="Arial" w:hAnsi="Arial" w:cs="Arial"/>
                  <w:sz w:val="16"/>
                  <w:szCs w:val="16"/>
                </w:rPr>
                <w:t>la Recherche Scientifique</w:t>
              </w:r>
            </w:smartTag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UNIVERSITE DE GUELMA</w:t>
            </w:r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FACULTE DES SCIENCES ET DE </w:t>
            </w:r>
            <w:smartTag w:uri="urn:schemas-microsoft-com:office:smarttags" w:element="PersonName">
              <w:smartTagPr>
                <w:attr w:name="ProductID" w:val="LA TECHNOLOGIE"/>
              </w:smartTagPr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LA TECHNOLOGIE</w:t>
              </w:r>
            </w:smartTag>
          </w:p>
        </w:tc>
        <w:tc>
          <w:tcPr>
            <w:tcW w:w="1720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974725" cy="934720"/>
                  <wp:effectExtent l="19050" t="0" r="0" b="0"/>
                  <wp:docPr id="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A87DE7" w:rsidRDefault="00A87DE7" w:rsidP="00D83A58">
            <w:pPr>
              <w:pStyle w:val="Titre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الجمهورية الجزائرية الديمقراطية الشعبية</w:t>
            </w:r>
          </w:p>
          <w:p w:rsidR="00A87DE7" w:rsidRDefault="00A87DE7" w:rsidP="00D83A58">
            <w:pPr>
              <w:pStyle w:val="Titre8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rtl/>
              </w:rPr>
            </w:pPr>
          </w:p>
          <w:p w:rsidR="00A87DE7" w:rsidRDefault="00A87DE7" w:rsidP="00D83A58">
            <w:pPr>
              <w:spacing w:line="276" w:lineRule="auto"/>
              <w:rPr>
                <w:sz w:val="8"/>
                <w:szCs w:val="8"/>
                <w:rtl/>
              </w:rPr>
            </w:pPr>
          </w:p>
          <w:p w:rsidR="00A87DE7" w:rsidRDefault="00A87DE7" w:rsidP="00D83A58">
            <w:pPr>
              <w:pStyle w:val="Titre8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وزارة التـعليم العالي والبحث العلمي</w:t>
            </w:r>
          </w:p>
          <w:p w:rsidR="00A87DE7" w:rsidRDefault="00A87DE7" w:rsidP="00D83A58">
            <w:pPr>
              <w:spacing w:line="276" w:lineRule="auto"/>
              <w:rPr>
                <w:sz w:val="8"/>
                <w:szCs w:val="8"/>
                <w:rtl/>
              </w:rPr>
            </w:pPr>
          </w:p>
          <w:p w:rsidR="00A87DE7" w:rsidRDefault="00A87DE7" w:rsidP="00D83A58">
            <w:pPr>
              <w:spacing w:line="276" w:lineRule="auto"/>
              <w:rPr>
                <w:sz w:val="8"/>
                <w:szCs w:val="8"/>
              </w:rPr>
            </w:pPr>
          </w:p>
          <w:p w:rsidR="00A87DE7" w:rsidRDefault="00A87DE7" w:rsidP="00D83A58">
            <w:pPr>
              <w:spacing w:line="276" w:lineRule="auto"/>
              <w:rPr>
                <w:sz w:val="8"/>
                <w:szCs w:val="8"/>
              </w:rPr>
            </w:pPr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جـــامعة قالمـــة</w:t>
            </w:r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rtl/>
              </w:rPr>
              <w:t>كليـة العلـوم والتكنولوجيا</w:t>
            </w:r>
          </w:p>
          <w:p w:rsidR="00A87DE7" w:rsidRDefault="00A87DE7" w:rsidP="00D83A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ما بعد التدرج والبحث العلمي والعلاقات الخارجية</w:t>
            </w:r>
          </w:p>
        </w:tc>
      </w:tr>
    </w:tbl>
    <w:p w:rsidR="00A87DE7" w:rsidRDefault="00A87DE7" w:rsidP="00A87DE7">
      <w:pPr>
        <w:tabs>
          <w:tab w:val="left" w:pos="2804"/>
        </w:tabs>
        <w:jc w:val="center"/>
        <w:rPr>
          <w:rFonts w:cs="Traditional Arabic"/>
          <w:b/>
          <w:bCs/>
          <w:sz w:val="32"/>
          <w:szCs w:val="32"/>
          <w:lang w:bidi="ar-DZ"/>
        </w:rPr>
      </w:pPr>
    </w:p>
    <w:p w:rsidR="00A87DE7" w:rsidRDefault="00A87DE7" w:rsidP="00A87DE7">
      <w:pPr>
        <w:tabs>
          <w:tab w:val="left" w:pos="2804"/>
        </w:tabs>
        <w:jc w:val="center"/>
        <w:rPr>
          <w:rFonts w:cs="Traditional Arabic"/>
          <w:b/>
          <w:bCs/>
          <w:sz w:val="32"/>
          <w:szCs w:val="32"/>
          <w:lang w:bidi="ar-DZ"/>
        </w:rPr>
      </w:pPr>
    </w:p>
    <w:p w:rsidR="00A87DE7" w:rsidRDefault="00A87DE7" w:rsidP="00A87DE7">
      <w:pPr>
        <w:tabs>
          <w:tab w:val="left" w:pos="2804"/>
        </w:tabs>
        <w:jc w:val="center"/>
        <w:rPr>
          <w:rFonts w:cs="Traditional Arabic"/>
          <w:b/>
          <w:bCs/>
          <w:sz w:val="32"/>
          <w:szCs w:val="32"/>
          <w:lang w:bidi="ar-DZ"/>
        </w:rPr>
      </w:pPr>
    </w:p>
    <w:p w:rsidR="00A87DE7" w:rsidRPr="00A87DE7" w:rsidRDefault="00A87DE7" w:rsidP="00C64940">
      <w:pPr>
        <w:tabs>
          <w:tab w:val="left" w:pos="2804"/>
        </w:tabs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 w:rsidRPr="00A87DE7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قائمة بأسماء الأساتذة الذين ناقشوا </w:t>
      </w:r>
      <w:bookmarkStart w:id="0" w:name="_GoBack"/>
      <w:bookmarkEnd w:id="0"/>
      <w:r w:rsidRPr="00A87DE7">
        <w:rPr>
          <w:rFonts w:cs="Traditional Arabic" w:hint="cs"/>
          <w:b/>
          <w:bCs/>
          <w:sz w:val="44"/>
          <w:szCs w:val="44"/>
          <w:rtl/>
          <w:lang w:bidi="ar-DZ"/>
        </w:rPr>
        <w:t>التأهيل الجامعي للسنة 2018</w:t>
      </w:r>
    </w:p>
    <w:p w:rsidR="00A87DE7" w:rsidRDefault="00A87DE7" w:rsidP="00A87DE7">
      <w:pPr>
        <w:tabs>
          <w:tab w:val="left" w:pos="2804"/>
        </w:tabs>
        <w:rPr>
          <w:rFonts w:cs="Traditional Arabic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636"/>
        <w:gridCol w:w="4106"/>
        <w:gridCol w:w="3812"/>
        <w:gridCol w:w="1674"/>
      </w:tblGrid>
      <w:tr w:rsidR="00A87DE7" w:rsidTr="00D83A58">
        <w:trPr>
          <w:jc w:val="center"/>
        </w:trPr>
        <w:tc>
          <w:tcPr>
            <w:tcW w:w="636" w:type="dxa"/>
          </w:tcPr>
          <w:p w:rsidR="00A87DE7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4106" w:type="dxa"/>
          </w:tcPr>
          <w:p w:rsidR="00A87DE7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الاسم و اللقب</w:t>
            </w:r>
          </w:p>
        </w:tc>
        <w:tc>
          <w:tcPr>
            <w:tcW w:w="3812" w:type="dxa"/>
          </w:tcPr>
          <w:p w:rsidR="00A87DE7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الاختصاص</w:t>
            </w:r>
          </w:p>
        </w:tc>
        <w:tc>
          <w:tcPr>
            <w:tcW w:w="1674" w:type="dxa"/>
          </w:tcPr>
          <w:p w:rsidR="00A87DE7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تاريخ المناقشة</w:t>
            </w:r>
          </w:p>
        </w:tc>
      </w:tr>
      <w:tr w:rsidR="00A87DE7" w:rsidTr="00D83A58">
        <w:trPr>
          <w:jc w:val="center"/>
        </w:trPr>
        <w:tc>
          <w:tcPr>
            <w:tcW w:w="63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410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right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Boukharouba Abdelhak</w:t>
            </w:r>
          </w:p>
        </w:tc>
        <w:tc>
          <w:tcPr>
            <w:tcW w:w="3812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Genie Electrique</w:t>
            </w:r>
          </w:p>
        </w:tc>
        <w:tc>
          <w:tcPr>
            <w:tcW w:w="1674" w:type="dxa"/>
          </w:tcPr>
          <w:p w:rsidR="00A87DE7" w:rsidRPr="00745E3D" w:rsidRDefault="00A87DE7" w:rsidP="00D83A58">
            <w:pPr>
              <w:tabs>
                <w:tab w:val="left" w:pos="2804"/>
              </w:tabs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03/05/2018</w:t>
            </w:r>
          </w:p>
        </w:tc>
      </w:tr>
      <w:tr w:rsidR="00A87DE7" w:rsidTr="00D83A58">
        <w:trPr>
          <w:jc w:val="center"/>
        </w:trPr>
        <w:tc>
          <w:tcPr>
            <w:tcW w:w="63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410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right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Remadnia Mokdad</w:t>
            </w:r>
          </w:p>
        </w:tc>
        <w:tc>
          <w:tcPr>
            <w:tcW w:w="3812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Genie Electrique</w:t>
            </w:r>
          </w:p>
        </w:tc>
        <w:tc>
          <w:tcPr>
            <w:tcW w:w="1674" w:type="dxa"/>
          </w:tcPr>
          <w:p w:rsidR="00A87DE7" w:rsidRPr="00745E3D" w:rsidRDefault="00A87DE7" w:rsidP="00D83A58">
            <w:pPr>
              <w:tabs>
                <w:tab w:val="left" w:pos="2804"/>
              </w:tabs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07/05/2018</w:t>
            </w:r>
          </w:p>
        </w:tc>
      </w:tr>
      <w:tr w:rsidR="00A87DE7" w:rsidTr="00D83A58">
        <w:trPr>
          <w:jc w:val="center"/>
        </w:trPr>
        <w:tc>
          <w:tcPr>
            <w:tcW w:w="63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410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right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Boudefel Amar</w:t>
            </w:r>
          </w:p>
        </w:tc>
        <w:tc>
          <w:tcPr>
            <w:tcW w:w="3812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Genie Electrique</w:t>
            </w:r>
          </w:p>
        </w:tc>
        <w:tc>
          <w:tcPr>
            <w:tcW w:w="1674" w:type="dxa"/>
          </w:tcPr>
          <w:p w:rsidR="00A87DE7" w:rsidRPr="00745E3D" w:rsidRDefault="00A87DE7" w:rsidP="00D83A58">
            <w:pPr>
              <w:tabs>
                <w:tab w:val="left" w:pos="2804"/>
              </w:tabs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10/05/2018</w:t>
            </w:r>
          </w:p>
        </w:tc>
      </w:tr>
      <w:tr w:rsidR="00A87DE7" w:rsidTr="00D83A58">
        <w:trPr>
          <w:jc w:val="center"/>
        </w:trPr>
        <w:tc>
          <w:tcPr>
            <w:tcW w:w="63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410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right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Bedoud Khouloud</w:t>
            </w:r>
          </w:p>
        </w:tc>
        <w:tc>
          <w:tcPr>
            <w:tcW w:w="3812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Genie Electrique</w:t>
            </w:r>
          </w:p>
        </w:tc>
        <w:tc>
          <w:tcPr>
            <w:tcW w:w="1674" w:type="dxa"/>
          </w:tcPr>
          <w:p w:rsidR="00A87DE7" w:rsidRPr="00745E3D" w:rsidRDefault="00A87DE7" w:rsidP="00D83A58">
            <w:pPr>
              <w:tabs>
                <w:tab w:val="left" w:pos="2804"/>
              </w:tabs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13/11/2018</w:t>
            </w:r>
          </w:p>
        </w:tc>
      </w:tr>
      <w:tr w:rsidR="00A87DE7" w:rsidTr="00D83A58">
        <w:trPr>
          <w:jc w:val="center"/>
        </w:trPr>
        <w:tc>
          <w:tcPr>
            <w:tcW w:w="63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410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right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Kassa Baghdouche Lazhar</w:t>
            </w:r>
          </w:p>
        </w:tc>
        <w:tc>
          <w:tcPr>
            <w:tcW w:w="3812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Genie Electrique</w:t>
            </w:r>
          </w:p>
        </w:tc>
        <w:tc>
          <w:tcPr>
            <w:tcW w:w="1674" w:type="dxa"/>
          </w:tcPr>
          <w:p w:rsidR="00A87DE7" w:rsidRPr="00745E3D" w:rsidRDefault="00A87DE7" w:rsidP="00D83A58">
            <w:pPr>
              <w:tabs>
                <w:tab w:val="left" w:pos="2804"/>
              </w:tabs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13/11/2018</w:t>
            </w:r>
          </w:p>
        </w:tc>
      </w:tr>
      <w:tr w:rsidR="00A87DE7" w:rsidTr="00D83A58">
        <w:trPr>
          <w:jc w:val="center"/>
        </w:trPr>
        <w:tc>
          <w:tcPr>
            <w:tcW w:w="63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410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right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Chelaghmia Mohamed Lyamine</w:t>
            </w:r>
          </w:p>
        </w:tc>
        <w:tc>
          <w:tcPr>
            <w:tcW w:w="3812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Chimie Industrielle</w:t>
            </w:r>
          </w:p>
        </w:tc>
        <w:tc>
          <w:tcPr>
            <w:tcW w:w="1674" w:type="dxa"/>
          </w:tcPr>
          <w:p w:rsidR="00A87DE7" w:rsidRPr="00745E3D" w:rsidRDefault="00A87DE7" w:rsidP="00D83A58">
            <w:pPr>
              <w:tabs>
                <w:tab w:val="left" w:pos="2804"/>
              </w:tabs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13/11/2018</w:t>
            </w:r>
          </w:p>
        </w:tc>
      </w:tr>
      <w:tr w:rsidR="00A87DE7" w:rsidTr="00D83A58">
        <w:trPr>
          <w:jc w:val="center"/>
        </w:trPr>
        <w:tc>
          <w:tcPr>
            <w:tcW w:w="63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4106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right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Madi Rafik</w:t>
            </w:r>
          </w:p>
        </w:tc>
        <w:tc>
          <w:tcPr>
            <w:tcW w:w="3812" w:type="dxa"/>
          </w:tcPr>
          <w:p w:rsidR="00A87DE7" w:rsidRPr="00745E3D" w:rsidRDefault="00A87DE7" w:rsidP="00D83A58">
            <w:pPr>
              <w:tabs>
                <w:tab w:val="left" w:pos="2804"/>
              </w:tabs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Génie Civil</w:t>
            </w:r>
          </w:p>
        </w:tc>
        <w:tc>
          <w:tcPr>
            <w:tcW w:w="1674" w:type="dxa"/>
          </w:tcPr>
          <w:p w:rsidR="00A87DE7" w:rsidRPr="00745E3D" w:rsidRDefault="00A87DE7" w:rsidP="00D83A58">
            <w:pPr>
              <w:tabs>
                <w:tab w:val="left" w:pos="2804"/>
              </w:tabs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745E3D">
              <w:rPr>
                <w:rFonts w:cs="Traditional Arabic"/>
                <w:sz w:val="28"/>
                <w:szCs w:val="28"/>
                <w:lang w:bidi="ar-DZ"/>
              </w:rPr>
              <w:t>19/11/2018</w:t>
            </w:r>
          </w:p>
        </w:tc>
      </w:tr>
    </w:tbl>
    <w:p w:rsidR="00F06B46" w:rsidRDefault="00F06B46"/>
    <w:sectPr w:rsidR="00F06B46" w:rsidSect="00E80190">
      <w:pgSz w:w="16838" w:h="11906" w:orient="landscape"/>
      <w:pgMar w:top="568" w:right="284" w:bottom="1418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87DE7"/>
    <w:rsid w:val="003A750B"/>
    <w:rsid w:val="00A87DE7"/>
    <w:rsid w:val="00C64940"/>
    <w:rsid w:val="00F0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E7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87DE7"/>
    <w:pPr>
      <w:keepNext/>
      <w:overflowPunct/>
      <w:autoSpaceDE/>
      <w:autoSpaceDN/>
      <w:adjustRightInd/>
      <w:outlineLvl w:val="7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semiHidden/>
    <w:rsid w:val="00A87DE7"/>
    <w:rPr>
      <w:rFonts w:ascii="Times New Roman" w:eastAsia="Times New Roman" w:hAnsi="Times New Roman" w:cs="Times New Roman"/>
      <w:noProof/>
      <w:sz w:val="36"/>
      <w:szCs w:val="36"/>
    </w:rPr>
  </w:style>
  <w:style w:type="table" w:styleId="Grilledutableau">
    <w:name w:val="Table Grid"/>
    <w:basedOn w:val="TableauNormal"/>
    <w:uiPriority w:val="59"/>
    <w:rsid w:val="00A87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7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DE7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E7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87DE7"/>
    <w:pPr>
      <w:keepNext/>
      <w:overflowPunct/>
      <w:autoSpaceDE/>
      <w:autoSpaceDN/>
      <w:adjustRightInd/>
      <w:outlineLvl w:val="7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semiHidden/>
    <w:rsid w:val="00A87DE7"/>
    <w:rPr>
      <w:rFonts w:ascii="Times New Roman" w:eastAsia="Times New Roman" w:hAnsi="Times New Roman" w:cs="Times New Roman"/>
      <w:noProof/>
      <w:sz w:val="36"/>
      <w:szCs w:val="36"/>
    </w:rPr>
  </w:style>
  <w:style w:type="table" w:styleId="Grilledutableau">
    <w:name w:val="Table Grid"/>
    <w:basedOn w:val="TableauNormal"/>
    <w:uiPriority w:val="59"/>
    <w:rsid w:val="00A87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7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DE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</dc:creator>
  <cp:lastModifiedBy>NT14</cp:lastModifiedBy>
  <cp:revision>2</cp:revision>
  <dcterms:created xsi:type="dcterms:W3CDTF">2019-02-12T06:59:00Z</dcterms:created>
  <dcterms:modified xsi:type="dcterms:W3CDTF">2019-02-12T06:59:00Z</dcterms:modified>
</cp:coreProperties>
</file>