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7B147E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</w:rPr>
        <w:t xml:space="preserve">Emploi du temps </w:t>
      </w:r>
      <w:r>
        <w:rPr>
          <w:rFonts w:hint="cs" w:ascii="Andalus" w:hAnsi="Andalus" w:cs="Andalus"/>
          <w:b/>
          <w:bCs/>
          <w:rtl/>
        </w:rPr>
        <w:t xml:space="preserve">      </w:t>
      </w:r>
      <w:r>
        <w:rPr>
          <w:rFonts w:ascii="Andalus" w:hAnsi="Andalus" w:cs="Andalus"/>
          <w:b/>
          <w:bCs/>
        </w:rPr>
        <w:t>1</w:t>
      </w:r>
      <w:r>
        <w:rPr>
          <w:rFonts w:ascii="Andalus" w:hAnsi="Andalus" w:cs="Andalus"/>
          <w:b/>
          <w:bCs/>
          <w:vertAlign w:val="superscript"/>
        </w:rPr>
        <w:t>ère</w:t>
      </w:r>
      <w:r>
        <w:rPr>
          <w:rFonts w:ascii="Andalus" w:hAnsi="Andalus" w:cs="Andalus"/>
          <w:b/>
          <w:bCs/>
        </w:rPr>
        <w:t xml:space="preserve"> Année Master Construction Mécanique </w:t>
      </w:r>
      <w:r>
        <w:rPr>
          <w:rFonts w:hint="cs" w:ascii="Andalus" w:hAnsi="Andalus" w:cs="Andalus"/>
          <w:b/>
          <w:bCs/>
          <w:rtl/>
        </w:rPr>
        <w:t xml:space="preserve">      </w:t>
      </w:r>
      <w:r>
        <w:rPr>
          <w:rFonts w:ascii="Andalus" w:hAnsi="Andalus" w:cs="Andalus"/>
          <w:b/>
          <w:bCs/>
        </w:rPr>
        <w:t>2025/2026  Semestre 1 (S1</w:t>
      </w:r>
      <w:r>
        <w:rPr>
          <w:rFonts w:ascii="Andalus" w:hAnsi="Andalus" w:cs="Andalus"/>
          <w:b/>
          <w:bCs/>
          <w:sz w:val="28"/>
          <w:szCs w:val="28"/>
        </w:rPr>
        <w:t>)</w:t>
      </w:r>
    </w:p>
    <w:p w14:paraId="00754519">
      <w:pPr>
        <w:jc w:val="center"/>
        <w:rPr>
          <w:rFonts w:ascii="Andalus" w:hAnsi="Andalus" w:cs="Andalus"/>
          <w:b/>
          <w:bCs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الجدول الزمني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 أولى</w:t>
      </w: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>ماستر</w:t>
      </w: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صناعة ميكانكية</w:t>
      </w:r>
      <w:r>
        <w:rPr>
          <w:rFonts w:hint="cs" w:ascii="Andalus" w:hAnsi="Andalus" w:cs="Andalus"/>
          <w:b/>
          <w:bCs/>
          <w:sz w:val="28"/>
          <w:szCs w:val="28"/>
          <w:rtl/>
          <w:lang w:bidi="ar-DZ"/>
        </w:rPr>
        <w:t>2025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- </w:t>
      </w:r>
      <w:r>
        <w:rPr>
          <w:rFonts w:hint="cs" w:ascii="Andalus" w:hAnsi="Andalus" w:cs="Andalus"/>
          <w:b/>
          <w:bCs/>
          <w:sz w:val="28"/>
          <w:szCs w:val="28"/>
          <w:rtl/>
          <w:lang w:bidi="ar-DZ"/>
        </w:rPr>
        <w:t xml:space="preserve">2026   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 w:ascii="Andalus" w:hAnsi="Andalus" w:cs="Andalu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 السداسي الأول</w:t>
      </w:r>
    </w:p>
    <w:tbl>
      <w:tblPr>
        <w:tblStyle w:val="9"/>
        <w:tblW w:w="155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3260"/>
        <w:gridCol w:w="3544"/>
        <w:gridCol w:w="2835"/>
        <w:gridCol w:w="1701"/>
        <w:gridCol w:w="1701"/>
        <w:gridCol w:w="9"/>
        <w:gridCol w:w="1306"/>
      </w:tblGrid>
      <w:tr w14:paraId="754A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0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197AB0BB">
            <w:pPr>
              <w:snapToGrid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865CE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00"/>
            <w:vAlign w:val="center"/>
          </w:tcPr>
          <w:p w14:paraId="5CBB8D4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8h-9h30</w:t>
            </w:r>
          </w:p>
        </w:tc>
        <w:tc>
          <w:tcPr>
            <w:tcW w:w="3544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00"/>
            <w:vAlign w:val="center"/>
          </w:tcPr>
          <w:p w14:paraId="635DBD2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9h30-11h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FFF00"/>
            <w:vAlign w:val="center"/>
          </w:tcPr>
          <w:p w14:paraId="10071D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11h-12h30</w:t>
            </w:r>
          </w:p>
        </w:tc>
        <w:tc>
          <w:tcPr>
            <w:tcW w:w="1701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FFFF00"/>
            <w:vAlign w:val="center"/>
          </w:tcPr>
          <w:p w14:paraId="1B68B55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12h30-14h</w:t>
            </w:r>
          </w:p>
        </w:tc>
        <w:tc>
          <w:tcPr>
            <w:tcW w:w="170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FFF00"/>
            <w:vAlign w:val="center"/>
          </w:tcPr>
          <w:p w14:paraId="3E4AB7C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14h-15h30</w:t>
            </w:r>
          </w:p>
        </w:tc>
        <w:tc>
          <w:tcPr>
            <w:tcW w:w="1315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FFFF00"/>
            <w:vAlign w:val="center"/>
          </w:tcPr>
          <w:p w14:paraId="226A61B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15h30-17h</w:t>
            </w:r>
          </w:p>
        </w:tc>
      </w:tr>
      <w:tr w14:paraId="7D0A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1F1F1" w:themeFill="background1" w:themeFillShade="F2"/>
            <w:vAlign w:val="center"/>
          </w:tcPr>
          <w:p w14:paraId="0DFD033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C6D9F0" w:themeFill="text2" w:themeFillTint="33"/>
            <w:vAlign w:val="center"/>
          </w:tcPr>
          <w:p w14:paraId="6D58A6E4">
            <w:pPr>
              <w:shd w:val="clear" w:color="auto" w:fill="EAF1DD" w:themeFill="accent3" w:themeFillTint="33"/>
              <w:jc w:val="center"/>
              <w:rPr>
                <w:rFonts w:eastAsia="Calibri"/>
                <w:b/>
                <w:bCs/>
                <w:sz w:val="20"/>
                <w:szCs w:val="20"/>
                <w:lang w:val="fr-L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fr-LU"/>
              </w:rPr>
              <w:t>Cours</w:t>
            </w:r>
          </w:p>
          <w:p w14:paraId="16F81C86">
            <w:pPr>
              <w:shd w:val="clear" w:color="auto" w:fill="EAF1DD" w:themeFill="accent3" w:themeFillTint="33"/>
              <w:jc w:val="center"/>
              <w:rPr>
                <w:rFonts w:eastAsia="Calibri"/>
                <w:b/>
                <w:bCs/>
                <w:sz w:val="20"/>
                <w:szCs w:val="20"/>
                <w:lang w:val="fr-LU"/>
              </w:rPr>
            </w:pPr>
            <w:r>
              <w:rPr>
                <w:rFonts w:eastAsia="Calibri"/>
                <w:sz w:val="20"/>
                <w:szCs w:val="20"/>
                <w:lang w:val="fr-LU"/>
              </w:rPr>
              <w:t>Techniques de fabrication Conventionnelles et avancées</w:t>
            </w:r>
          </w:p>
          <w:p w14:paraId="56AA90D0">
            <w:pPr>
              <w:shd w:val="clear" w:color="auto" w:fill="EAF1DD" w:themeFill="accent3" w:themeFillTint="33"/>
              <w:jc w:val="center"/>
              <w:rPr>
                <w:rFonts w:eastAsia="Calibri"/>
                <w:b/>
                <w:bCs/>
                <w:sz w:val="20"/>
                <w:szCs w:val="20"/>
                <w:lang w:val="fr-LU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Prof</w:t>
            </w:r>
            <w:r>
              <w:rPr>
                <w:rFonts w:eastAsia="Calibri"/>
                <w:b/>
                <w:bCs/>
                <w:sz w:val="20"/>
                <w:szCs w:val="20"/>
                <w:lang w:val="fr-LU"/>
              </w:rPr>
              <w:t xml:space="preserve">. Yallese  </w:t>
            </w:r>
          </w:p>
          <w:p w14:paraId="18C7F7C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3544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BD4B4" w:themeFill="accent6" w:themeFillTint="66"/>
            <w:vAlign w:val="center"/>
          </w:tcPr>
          <w:p w14:paraId="00D18DE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Cours </w:t>
            </w:r>
          </w:p>
          <w:p w14:paraId="65B9D56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Mécanique des milieux continus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</w:p>
          <w:p w14:paraId="21BD251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Prof. Haddad </w:t>
            </w:r>
          </w:p>
          <w:p w14:paraId="6D99C9E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fr-LU"/>
              </w:rPr>
              <w:t>L3.4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7F9213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TD </w:t>
            </w:r>
          </w:p>
          <w:p w14:paraId="3EA0642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Mécanique des milieux continus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4A795F5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Prof. Haddad</w:t>
            </w:r>
          </w:p>
          <w:p w14:paraId="3B1BF5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  <w:p w14:paraId="26119C44">
            <w:pPr>
              <w:shd w:val="clear" w:color="auto" w:fill="EAF1DD" w:themeFill="accent3" w:themeFillTint="3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2FBAE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4D0E450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fr-L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fr-LU"/>
              </w:rPr>
              <w:t>TP</w:t>
            </w:r>
          </w:p>
          <w:p w14:paraId="309FFEBC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fr-LU"/>
              </w:rPr>
            </w:pPr>
            <w:r>
              <w:rPr>
                <w:rFonts w:eastAsia="Calibri"/>
                <w:sz w:val="20"/>
                <w:szCs w:val="20"/>
                <w:lang w:val="fr-LU"/>
              </w:rPr>
              <w:t>Techniques de fabrication Conventionnelles et avancées</w:t>
            </w:r>
          </w:p>
          <w:p w14:paraId="6673522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Prof</w:t>
            </w:r>
            <w:r>
              <w:rPr>
                <w:rFonts w:eastAsia="Calibri"/>
                <w:b/>
                <w:bCs/>
                <w:sz w:val="20"/>
                <w:szCs w:val="20"/>
                <w:lang w:val="fr-LU"/>
              </w:rPr>
              <w:t>. Yallese +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Prof</w:t>
            </w:r>
            <w:r>
              <w:rPr>
                <w:b/>
                <w:bCs/>
                <w:sz w:val="20"/>
                <w:szCs w:val="20"/>
              </w:rPr>
              <w:t>. Belhadi</w:t>
            </w:r>
          </w:p>
        </w:tc>
      </w:tr>
      <w:tr w14:paraId="5848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1F1F1" w:themeFill="background1" w:themeFillShade="F2"/>
            <w:vAlign w:val="center"/>
          </w:tcPr>
          <w:p w14:paraId="332258C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3260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C6D9F0" w:themeFill="text2" w:themeFillTint="33"/>
            <w:vAlign w:val="center"/>
          </w:tcPr>
          <w:p w14:paraId="3772973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Cours </w:t>
            </w:r>
          </w:p>
          <w:p w14:paraId="47BA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Moteurs à combustion interne</w:t>
            </w:r>
          </w:p>
          <w:p w14:paraId="34396A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Dr. Gherib</w:t>
            </w:r>
          </w:p>
          <w:p w14:paraId="4A59215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6379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37D7DA6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TP</w:t>
            </w:r>
          </w:p>
          <w:p w14:paraId="6BA3245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MDF</w:t>
            </w:r>
          </w:p>
          <w:p w14:paraId="560057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Dr. Belbah</w:t>
            </w:r>
          </w:p>
        </w:tc>
        <w:tc>
          <w:tcPr>
            <w:tcW w:w="1701" w:type="dxa"/>
            <w:vMerge w:val="restart"/>
            <w:tcBorders>
              <w:top w:val="single" w:color="000000" w:sz="18" w:space="0"/>
              <w:left w:val="single" w:color="auto" w:sz="4" w:space="0"/>
              <w:right w:val="single" w:color="000000" w:sz="18" w:space="0"/>
            </w:tcBorders>
            <w:shd w:val="clear" w:color="auto" w:fill="EAF1DD" w:themeFill="accent3" w:themeFillTint="33"/>
            <w:vAlign w:val="center"/>
          </w:tcPr>
          <w:p w14:paraId="20FF0F2D">
            <w:pPr>
              <w:shd w:val="clear" w:color="auto" w:fill="EAF1DD" w:themeFill="accent3" w:themeFillTint="3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37657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color="000000" w:sz="18" w:space="0"/>
              <w:left w:val="single" w:color="auto" w:sz="4" w:space="0"/>
              <w:right w:val="single" w:color="000000" w:sz="18" w:space="0"/>
            </w:tcBorders>
            <w:shd w:val="clear" w:color="auto" w:fill="EAF1DD" w:themeFill="accent3" w:themeFillTint="33"/>
            <w:vAlign w:val="center"/>
          </w:tcPr>
          <w:p w14:paraId="7BB792A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0B3E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05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1F1F1" w:themeFill="background1" w:themeFillShade="F2"/>
            <w:vAlign w:val="center"/>
          </w:tcPr>
          <w:p w14:paraId="6A6028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C6D9F0" w:themeFill="text2" w:themeFillTint="33"/>
            <w:vAlign w:val="center"/>
          </w:tcPr>
          <w:p w14:paraId="6CCD1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2FEF97A3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TP</w:t>
            </w:r>
          </w:p>
          <w:p w14:paraId="367F6248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 RDM</w:t>
            </w: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F1F0E6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MA.Elaggoune + M.A. Merabet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EAF1DD" w:themeFill="accent3" w:themeFillTint="33"/>
            <w:vAlign w:val="center"/>
          </w:tcPr>
          <w:p w14:paraId="178C025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535F6D45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EAF1DD" w:themeFill="accent3" w:themeFillTint="33"/>
            <w:vAlign w:val="center"/>
          </w:tcPr>
          <w:p w14:paraId="64B6F6A7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14:paraId="3B82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0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1F1F1" w:themeFill="background1" w:themeFillShade="F2"/>
            <w:vAlign w:val="center"/>
          </w:tcPr>
          <w:p w14:paraId="51E974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C6D9F0" w:themeFill="text2" w:themeFillTint="33"/>
            <w:vAlign w:val="center"/>
          </w:tcPr>
          <w:p w14:paraId="26A5C9C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Cours</w:t>
            </w:r>
          </w:p>
          <w:p w14:paraId="7FCCD3F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Mécanique  des fluides approfondie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</w:p>
          <w:p w14:paraId="27A4EBB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Prof. Haddad</w:t>
            </w:r>
          </w:p>
          <w:p w14:paraId="1017D233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fr-FR" w:eastAsia="zh-CN" w:bidi="ar-SA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3544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C6D9F0" w:themeFill="text2" w:themeFillTint="33"/>
            <w:vAlign w:val="center"/>
          </w:tcPr>
          <w:p w14:paraId="4DE3F8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TD</w:t>
            </w:r>
          </w:p>
          <w:p w14:paraId="4A97B7E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Mécanique  des fluides approfondie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</w:p>
          <w:p w14:paraId="7C05268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Prof. Haddad</w:t>
            </w:r>
          </w:p>
          <w:p w14:paraId="37559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L3.4</w:t>
            </w:r>
          </w:p>
          <w:p w14:paraId="0315B8CC">
            <w:pPr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1FE8DA2E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Cours </w:t>
            </w:r>
          </w:p>
          <w:p w14:paraId="4E4EED87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Programmation  avancée python</w:t>
            </w:r>
          </w:p>
          <w:p w14:paraId="684F99AA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Mr.</w:t>
            </w:r>
          </w:p>
          <w:p w14:paraId="1A123D1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  <w:bookmarkEnd w:id="0"/>
          <w:p w14:paraId="1B86B2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shd w:val="clear" w:color="auto" w:fill="auto"/>
            <w:vAlign w:val="center"/>
          </w:tcPr>
          <w:p w14:paraId="4DDACC1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FC07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TP</w:t>
            </w:r>
          </w:p>
          <w:p w14:paraId="08E06258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Programmation  avancée</w:t>
            </w:r>
          </w:p>
          <w:p w14:paraId="7A951E27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Python</w:t>
            </w:r>
          </w:p>
          <w:p w14:paraId="0E48BD77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Mr.</w:t>
            </w:r>
          </w:p>
          <w:p w14:paraId="49E2D052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14:paraId="4556A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shd w:val="clear" w:color="auto" w:fill="auto"/>
            <w:vAlign w:val="center"/>
          </w:tcPr>
          <w:p w14:paraId="028C5D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14:paraId="7A7A7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0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1F1F1" w:themeFill="background1" w:themeFillShade="F2"/>
            <w:vAlign w:val="center"/>
          </w:tcPr>
          <w:p w14:paraId="5B14E8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BD4B4" w:themeFill="accent6" w:themeFillTint="66"/>
            <w:vAlign w:val="center"/>
          </w:tcPr>
          <w:p w14:paraId="34E088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Cours</w:t>
            </w:r>
          </w:p>
          <w:p w14:paraId="3364094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Mécanique des milieux continus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</w:p>
          <w:p w14:paraId="21D30FC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Prof. Haddad </w:t>
            </w:r>
          </w:p>
          <w:p w14:paraId="05681EB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3544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BD4B4" w:themeFill="accent6" w:themeFillTint="66"/>
            <w:vAlign w:val="center"/>
          </w:tcPr>
          <w:p w14:paraId="29B2701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TD </w:t>
            </w:r>
          </w:p>
          <w:p w14:paraId="7DD03C5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Moteurs à combustion interne</w:t>
            </w:r>
          </w:p>
          <w:p w14:paraId="36DA41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Dr. Gherib</w:t>
            </w:r>
          </w:p>
          <w:p w14:paraId="44D1EAB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B477D19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5ADE126">
            <w:pPr>
              <w:shd w:val="clear" w:color="auto" w:fill="EAF1DD" w:themeFill="accent3" w:themeFillTint="3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Cours</w:t>
            </w:r>
          </w:p>
          <w:p w14:paraId="1C7C558A">
            <w:pPr>
              <w:shd w:val="clear" w:color="auto" w:fill="EAF1DD" w:themeFill="accent3" w:themeFillTint="3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Résistance des matériaux Avancée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77E242B7">
            <w:pPr>
              <w:shd w:val="clear" w:color="auto" w:fill="EAF1DD" w:themeFill="accent3" w:themeFillTint="3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Prof. Guenfoud</w:t>
            </w:r>
          </w:p>
          <w:p w14:paraId="6EB9C49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1701" w:type="dxa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shd w:val="clear" w:color="auto" w:fill="C6D9F0" w:themeFill="text2" w:themeFillTint="33"/>
          </w:tcPr>
          <w:p w14:paraId="21324D9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144BC0D">
            <w:pPr>
              <w:shd w:val="clear" w:color="auto" w:fill="EAF1DD" w:themeFill="accent3" w:themeFillTint="33"/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BD4B4" w:themeFill="accent6" w:themeFillTint="66"/>
            <w:vAlign w:val="center"/>
          </w:tcPr>
          <w:p w14:paraId="16F531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TD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</w:p>
          <w:p w14:paraId="713CB1B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Résistance Avancée</w:t>
            </w:r>
          </w:p>
          <w:p w14:paraId="7AA284A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des matériaux</w:t>
            </w:r>
          </w:p>
          <w:p w14:paraId="266BEC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Prof. Guenfoud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780DA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  <w:p w14:paraId="083FF368">
            <w:pPr>
              <w:jc w:val="center"/>
              <w:rPr>
                <w:sz w:val="20"/>
                <w:szCs w:val="20"/>
              </w:rPr>
            </w:pPr>
          </w:p>
        </w:tc>
      </w:tr>
      <w:tr w14:paraId="4B5ED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0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1F1F1" w:themeFill="background1" w:themeFillShade="F2"/>
            <w:vAlign w:val="center"/>
          </w:tcPr>
          <w:p w14:paraId="6F22B9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C6D9F0" w:themeFill="text2" w:themeFillTint="33"/>
          </w:tcPr>
          <w:p w14:paraId="42E7A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Cours</w:t>
            </w:r>
          </w:p>
          <w:p w14:paraId="1E5B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Automatisation des systèmes industriels</w:t>
            </w:r>
          </w:p>
          <w:p w14:paraId="369841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Mr.</w:t>
            </w:r>
          </w:p>
          <w:p w14:paraId="091B0C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3544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C6D9F0" w:themeFill="text2" w:themeFillTint="33"/>
          </w:tcPr>
          <w:p w14:paraId="05D4C1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TP</w:t>
            </w:r>
          </w:p>
          <w:p w14:paraId="09309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Automatisation des systèmes industriels</w:t>
            </w:r>
          </w:p>
          <w:p w14:paraId="0A88AA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Mr.</w:t>
            </w:r>
          </w:p>
          <w:p w14:paraId="0F45D4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2DBDB" w:themeFill="accent2" w:themeFillTint="33"/>
          </w:tcPr>
          <w:p w14:paraId="3C3BAEA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Cours </w:t>
            </w:r>
          </w:p>
          <w:p w14:paraId="34971A2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Tribologie</w:t>
            </w:r>
          </w:p>
          <w:p w14:paraId="6D0BC5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Pr.Lahmar</w:t>
            </w:r>
          </w:p>
          <w:p w14:paraId="18F0938A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L3.4</w:t>
            </w:r>
          </w:p>
        </w:tc>
        <w:tc>
          <w:tcPr>
            <w:tcW w:w="1701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18CBC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24C4E10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F7EF4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10F563">
      <w:pPr>
        <w:rPr>
          <w:rFonts w:ascii="Andalus" w:hAnsi="Andalus" w:cs="Andalus"/>
          <w:b/>
          <w:bCs/>
        </w:rPr>
      </w:pPr>
    </w:p>
    <w:p w14:paraId="59F6E971">
      <w:pPr>
        <w:jc w:val="center"/>
        <w:rPr>
          <w:rFonts w:ascii="Andalus" w:hAnsi="Andalus" w:cs="Andalus"/>
          <w:b/>
          <w:bCs/>
          <w:rtl/>
        </w:rPr>
      </w:pPr>
    </w:p>
    <w:p w14:paraId="41BBBCB0">
      <w:pPr>
        <w:jc w:val="center"/>
        <w:rPr>
          <w:rFonts w:ascii="Andalus" w:hAnsi="Andalus" w:cs="Andalus"/>
          <w:b/>
          <w:bCs/>
        </w:rPr>
      </w:pPr>
      <w:r>
        <w:rPr>
          <w:rFonts w:ascii="Andalus" w:hAnsi="Andalus" w:cs="Andalus"/>
          <w:b/>
          <w:bCs/>
        </w:rPr>
        <w:t>Emploi du temps.</w:t>
      </w:r>
      <w:r>
        <w:rPr>
          <w:rFonts w:hint="cs" w:ascii="Andalus" w:hAnsi="Andalus" w:cs="Andalus"/>
          <w:b/>
          <w:bCs/>
          <w:rtl/>
        </w:rPr>
        <w:t xml:space="preserve">    </w:t>
      </w:r>
      <w:r>
        <w:rPr>
          <w:rFonts w:ascii="Andalus" w:hAnsi="Andalus" w:cs="Andalus"/>
          <w:b/>
          <w:bCs/>
        </w:rPr>
        <w:t>2</w:t>
      </w:r>
      <w:r>
        <w:rPr>
          <w:rFonts w:ascii="Andalus" w:hAnsi="Andalus" w:cs="Andalus"/>
          <w:b/>
          <w:bCs/>
          <w:vertAlign w:val="superscript"/>
        </w:rPr>
        <w:t>ème</w:t>
      </w:r>
      <w:r>
        <w:rPr>
          <w:rFonts w:ascii="Andalus" w:hAnsi="Andalus" w:cs="Andalus"/>
          <w:b/>
          <w:bCs/>
        </w:rPr>
        <w:t xml:space="preserve"> Année Master Construction Mécanique</w:t>
      </w:r>
      <w:r>
        <w:rPr>
          <w:rFonts w:hint="cs" w:ascii="Andalus" w:hAnsi="Andalus" w:cs="Andalus"/>
          <w:b/>
          <w:bCs/>
          <w:rtl/>
        </w:rPr>
        <w:t xml:space="preserve">    </w:t>
      </w:r>
      <w:r>
        <w:rPr>
          <w:rFonts w:ascii="Andalus" w:hAnsi="Andalus" w:cs="Andalus"/>
          <w:b/>
          <w:bCs/>
        </w:rPr>
        <w:t>2025/2026   Semestre 1  (S1)</w:t>
      </w:r>
      <w:r>
        <w:rPr>
          <w:rFonts w:ascii="Andalus" w:hAnsi="Andalus" w:cs="Andalus"/>
          <w:b/>
          <w:bCs/>
        </w:rPr>
        <w:tab/>
      </w:r>
    </w:p>
    <w:p w14:paraId="5D8A35A0">
      <w:pPr>
        <w:jc w:val="center"/>
        <w:rPr>
          <w:rFonts w:ascii="Andalus" w:hAnsi="Andalus" w:cs="Andalus"/>
          <w:b/>
          <w:bCs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الجدول الزمني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 ثانية</w:t>
      </w: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>ماستر</w:t>
      </w: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صناعة ميكانكية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 w:ascii="Andalus" w:hAnsi="Andalus" w:cs="Andalus"/>
          <w:b/>
          <w:bCs/>
          <w:sz w:val="28"/>
          <w:szCs w:val="28"/>
          <w:rtl/>
          <w:lang w:bidi="ar-DZ"/>
        </w:rPr>
        <w:t>2025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- </w:t>
      </w:r>
      <w:r>
        <w:rPr>
          <w:rFonts w:hint="cs" w:ascii="Andalus" w:hAnsi="Andalus" w:cs="Andalus"/>
          <w:b/>
          <w:bCs/>
          <w:sz w:val="28"/>
          <w:szCs w:val="28"/>
          <w:rtl/>
          <w:lang w:bidi="ar-DZ"/>
        </w:rPr>
        <w:t xml:space="preserve">2026   </w:t>
      </w:r>
      <w:r>
        <w:rPr>
          <w:rFonts w:hint="cs" w:ascii="Andalus" w:hAnsi="Andalus" w:cs="Andalus"/>
          <w:b/>
          <w:bCs/>
          <w:sz w:val="32"/>
          <w:szCs w:val="32"/>
          <w:rtl/>
          <w:lang w:bidi="ar-DZ"/>
        </w:rPr>
        <w:t xml:space="preserve"> السداسي الأول</w:t>
      </w:r>
    </w:p>
    <w:tbl>
      <w:tblPr>
        <w:tblStyle w:val="9"/>
        <w:tblW w:w="149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835"/>
        <w:gridCol w:w="3260"/>
        <w:gridCol w:w="2268"/>
        <w:gridCol w:w="2065"/>
        <w:gridCol w:w="1605"/>
        <w:gridCol w:w="16"/>
        <w:gridCol w:w="1454"/>
      </w:tblGrid>
      <w:tr w14:paraId="6BE1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8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0905AD07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00"/>
            <w:vAlign w:val="center"/>
          </w:tcPr>
          <w:p w14:paraId="29E00E2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8h-9h30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00"/>
            <w:vAlign w:val="center"/>
          </w:tcPr>
          <w:p w14:paraId="436F084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9h30-11h</w:t>
            </w:r>
          </w:p>
        </w:tc>
        <w:tc>
          <w:tcPr>
            <w:tcW w:w="226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FFF00"/>
            <w:vAlign w:val="center"/>
          </w:tcPr>
          <w:p w14:paraId="64C7999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11h-12h30</w:t>
            </w:r>
          </w:p>
        </w:tc>
        <w:tc>
          <w:tcPr>
            <w:tcW w:w="2065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FFFF00"/>
            <w:vAlign w:val="center"/>
          </w:tcPr>
          <w:p w14:paraId="65E0E4A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12h-30-14</w:t>
            </w:r>
          </w:p>
        </w:tc>
        <w:tc>
          <w:tcPr>
            <w:tcW w:w="160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FFF00"/>
          </w:tcPr>
          <w:p w14:paraId="49F29F3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14h-15h30</w:t>
            </w:r>
          </w:p>
        </w:tc>
        <w:tc>
          <w:tcPr>
            <w:tcW w:w="1470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shd w:val="clear" w:color="auto" w:fill="FFFF00"/>
          </w:tcPr>
          <w:p w14:paraId="11BF12A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14:paraId="4CFC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8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EECE1" w:themeFill="background2"/>
            <w:vAlign w:val="center"/>
          </w:tcPr>
          <w:p w14:paraId="2D2D918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66"/>
            <w:vAlign w:val="center"/>
          </w:tcPr>
          <w:p w14:paraId="0CBBD9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14:paraId="4DB2071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Energie renouvelable</w:t>
            </w:r>
          </w:p>
          <w:p w14:paraId="7F8855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Gherib </w:t>
            </w:r>
          </w:p>
          <w:p w14:paraId="1966787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66"/>
            <w:vAlign w:val="center"/>
          </w:tcPr>
          <w:p w14:paraId="30C5A793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val="fr-LU"/>
              </w:rPr>
              <w:t>TD</w:t>
            </w:r>
          </w:p>
          <w:p w14:paraId="0139D2C7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lang w:val="fr-LU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Mécanique de la rupture et fatigue</w:t>
            </w:r>
          </w:p>
          <w:p w14:paraId="6A6C6724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fr-LU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fr-LU"/>
              </w:rPr>
              <w:t>Dr.Hamlaoui</w:t>
            </w:r>
          </w:p>
          <w:p w14:paraId="2FFDA2B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226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FFF66"/>
            <w:vAlign w:val="center"/>
          </w:tcPr>
          <w:p w14:paraId="023C74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LU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LU"/>
              </w:rPr>
              <w:t>Cours</w:t>
            </w:r>
          </w:p>
          <w:p w14:paraId="2FA5B4D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LU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LU"/>
              </w:rPr>
              <w:t>Matériaux avancées</w:t>
            </w:r>
          </w:p>
          <w:p w14:paraId="07BAC6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LU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LU"/>
              </w:rPr>
              <w:t xml:space="preserve">Prof. Bendjemil </w:t>
            </w:r>
          </w:p>
          <w:p w14:paraId="4C6B0E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LU"/>
              </w:rPr>
              <w:t>L3.6</w:t>
            </w:r>
          </w:p>
        </w:tc>
        <w:tc>
          <w:tcPr>
            <w:tcW w:w="2065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33265D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14:paraId="23A717D1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TD</w:t>
            </w:r>
          </w:p>
          <w:p w14:paraId="41C21DDF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Matériaux avancées</w:t>
            </w:r>
          </w:p>
          <w:p w14:paraId="53DCD85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LU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LU"/>
              </w:rPr>
              <w:t xml:space="preserve">Dr. Bendjemil </w:t>
            </w:r>
          </w:p>
          <w:p w14:paraId="2CE6952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1454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DBE5F1" w:themeFill="accent1" w:themeFillTint="33"/>
            <w:vAlign w:val="center"/>
          </w:tcPr>
          <w:p w14:paraId="0BF67B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14:paraId="5FB7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8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EECE1" w:themeFill="background2"/>
            <w:vAlign w:val="center"/>
          </w:tcPr>
          <w:p w14:paraId="4BE5A7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66"/>
            <w:vAlign w:val="center"/>
          </w:tcPr>
          <w:p w14:paraId="1326C6EB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Cours</w:t>
            </w:r>
          </w:p>
          <w:p w14:paraId="00DFE006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Bureau des Méthodes</w:t>
            </w:r>
          </w:p>
          <w:p w14:paraId="57ABF042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Prof. Bezazi</w:t>
            </w:r>
          </w:p>
          <w:p w14:paraId="5290F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BE5F1" w:themeFill="accent1" w:themeFillTint="33"/>
            <w:vAlign w:val="center"/>
          </w:tcPr>
          <w:p w14:paraId="3C41DD61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TD</w:t>
            </w:r>
          </w:p>
          <w:p w14:paraId="7C3C7E2F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Bureau des Méthodes</w:t>
            </w:r>
          </w:p>
          <w:p w14:paraId="31950A65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Prof. Bezazi</w:t>
            </w:r>
          </w:p>
          <w:p w14:paraId="16D1F534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226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FFF66"/>
            <w:vAlign w:val="center"/>
          </w:tcPr>
          <w:p w14:paraId="663E6F9A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Cours</w:t>
            </w:r>
          </w:p>
          <w:p w14:paraId="5F5BC02E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Turbomachines</w:t>
            </w:r>
          </w:p>
          <w:p w14:paraId="0B2E59A1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Prof. Ouldlahocine</w:t>
            </w:r>
          </w:p>
          <w:p w14:paraId="004DF9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2065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7481FF2F">
            <w:pPr>
              <w:suppressAutoHyphens w:val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12C821">
            <w:pPr>
              <w:suppressAutoHyphens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BD4B4" w:themeFill="accent6" w:themeFillTint="66"/>
            <w:vAlign w:val="center"/>
          </w:tcPr>
          <w:p w14:paraId="1EEE6028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val="en-US"/>
              </w:rPr>
              <w:t xml:space="preserve">TP </w:t>
            </w:r>
            <w:r>
              <w:rPr>
                <w:rFonts w:hint="cs" w:eastAsia="Calibri" w:asciiTheme="majorBidi" w:hAnsiTheme="majorBidi" w:cstheme="majorBidi"/>
                <w:sz w:val="20"/>
                <w:szCs w:val="20"/>
                <w:rtl/>
                <w:lang w:val="en-US"/>
              </w:rPr>
              <w:t xml:space="preserve">   </w:t>
            </w:r>
          </w:p>
          <w:p w14:paraId="05BA0A48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val="en-US"/>
              </w:rPr>
              <w:t xml:space="preserve">Turbomachines  </w:t>
            </w:r>
          </w:p>
          <w:p w14:paraId="2C188A72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en-US"/>
              </w:rPr>
              <w:t>Prof. Ouldlahocine</w:t>
            </w:r>
          </w:p>
          <w:p w14:paraId="4D6E708F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val="en-US"/>
              </w:rPr>
              <w:t>G1/G2</w:t>
            </w:r>
          </w:p>
          <w:p w14:paraId="22E2AE0C">
            <w:pPr>
              <w:jc w:val="center"/>
              <w:rPr>
                <w:rFonts w:eastAsia="Calibri"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lang w:val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lang w:val="en-US"/>
              </w:rPr>
              <w:t>Hall technologique</w:t>
            </w:r>
          </w:p>
          <w:p w14:paraId="6F32250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 xml:space="preserve">  </w:t>
            </w:r>
          </w:p>
        </w:tc>
      </w:tr>
      <w:tr w14:paraId="0050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86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EECE1" w:themeFill="background2"/>
            <w:vAlign w:val="center"/>
          </w:tcPr>
          <w:p w14:paraId="4DD500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FFF66"/>
            <w:vAlign w:val="center"/>
          </w:tcPr>
          <w:p w14:paraId="14DD495C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Cours</w:t>
            </w:r>
          </w:p>
          <w:p w14:paraId="52ACB11D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Mécanismes de transformation de Mvt</w:t>
            </w:r>
          </w:p>
          <w:p w14:paraId="1EDE9421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Dr. Frihi</w:t>
            </w:r>
          </w:p>
          <w:p w14:paraId="104C60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FFF66"/>
            <w:vAlign w:val="center"/>
          </w:tcPr>
          <w:p w14:paraId="27D0E1A6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  <w:t>TP</w:t>
            </w:r>
          </w:p>
          <w:p w14:paraId="18447BF3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  <w:t>Logiciels de simulation numérique en mécanique</w:t>
            </w:r>
          </w:p>
          <w:p w14:paraId="607C9610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G1/G2</w:t>
            </w:r>
          </w:p>
          <w:p w14:paraId="7CFDC2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AU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Prof. Guenfoud   C.S</w:t>
            </w:r>
          </w:p>
        </w:tc>
        <w:tc>
          <w:tcPr>
            <w:tcW w:w="2268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14:paraId="02C36E5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LU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14:paraId="4B1D2E3E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LU"/>
              </w:rPr>
              <w:t>Charpente métallique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597C7FFD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Prof. Guenfoud</w:t>
            </w:r>
          </w:p>
          <w:p w14:paraId="16A2D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2065" w:type="dxa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shd w:val="clear" w:color="auto" w:fill="auto"/>
            <w:vAlign w:val="center"/>
          </w:tcPr>
          <w:p w14:paraId="67344C8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65EDC4A0">
            <w:pPr>
              <w:snapToGrid w:val="0"/>
              <w:jc w:val="center"/>
              <w:rPr>
                <w:rFonts w:eastAsia="Calibri" w:asciiTheme="majorBidi" w:hAnsiTheme="majorBidi" w:cstheme="majorBidi"/>
                <w:color w:val="FF0000"/>
                <w:sz w:val="20"/>
                <w:szCs w:val="20"/>
              </w:rPr>
            </w:pPr>
          </w:p>
        </w:tc>
      </w:tr>
      <w:tr w14:paraId="1311E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86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EEECE1" w:themeFill="background2"/>
            <w:vAlign w:val="center"/>
          </w:tcPr>
          <w:p w14:paraId="38CB7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FFFF66"/>
            <w:vAlign w:val="center"/>
          </w:tcPr>
          <w:p w14:paraId="29416A16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Cours</w:t>
            </w:r>
          </w:p>
          <w:p w14:paraId="4B0A6FD8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  <w:t>Matériaux composites</w:t>
            </w: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5E38542A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Dr Kharoubi</w:t>
            </w:r>
          </w:p>
          <w:p w14:paraId="565C19B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BE5F1" w:themeFill="accent1" w:themeFillTint="33"/>
          </w:tcPr>
          <w:p w14:paraId="5D498A0F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  <w:t>Cours</w:t>
            </w:r>
          </w:p>
          <w:p w14:paraId="69DA63EC">
            <w:pPr>
              <w:jc w:val="center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Mécanique de la rupture et fatigue</w:t>
            </w:r>
          </w:p>
          <w:p w14:paraId="13FACB45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fr-LU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val="fr-LU"/>
              </w:rPr>
              <w:t xml:space="preserve"> Lahmar</w:t>
            </w:r>
          </w:p>
          <w:p w14:paraId="17972AC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226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FFFF66"/>
          </w:tcPr>
          <w:p w14:paraId="42CE9251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TD</w:t>
            </w:r>
          </w:p>
          <w:p w14:paraId="1262C1E3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eastAsia="en-US"/>
              </w:rPr>
              <w:t>Matériaux composites</w:t>
            </w:r>
          </w:p>
          <w:p w14:paraId="76296A44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Dr Kharoubi</w:t>
            </w:r>
          </w:p>
          <w:p w14:paraId="3C5C620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</w:tc>
        <w:tc>
          <w:tcPr>
            <w:tcW w:w="2065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78EFB4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shd w:val="clear" w:color="auto" w:fill="DBE5F1" w:themeFill="accent1" w:themeFillTint="33"/>
            <w:vAlign w:val="center"/>
          </w:tcPr>
          <w:p w14:paraId="08008E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14:paraId="68E8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8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EECE1" w:themeFill="background2"/>
            <w:vAlign w:val="center"/>
          </w:tcPr>
          <w:p w14:paraId="72B24C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ABF8F" w:themeFill="accent6" w:themeFillTint="99"/>
          </w:tcPr>
          <w:p w14:paraId="0DC4E48C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Cours</w:t>
            </w:r>
          </w:p>
          <w:p w14:paraId="14883BAF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Dynamique des machines tournantes. </w:t>
            </w:r>
          </w:p>
          <w:p w14:paraId="4200DD9F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</w:rPr>
              <w:t>Dr.Ghardaoui</w:t>
            </w:r>
          </w:p>
          <w:p w14:paraId="7738AFD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  <w:p w14:paraId="0B82F0A0">
            <w:pPr>
              <w:snapToGrid w:val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66"/>
          </w:tcPr>
          <w:p w14:paraId="58B405F8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>Cours</w:t>
            </w:r>
          </w:p>
          <w:p w14:paraId="47A238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Recherche documentaire et conception de mémoire  </w:t>
            </w:r>
          </w:p>
          <w:p w14:paraId="48ED60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Prof.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Yallese</w:t>
            </w:r>
          </w:p>
          <w:p w14:paraId="21F901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  <w:p w14:paraId="4E5D5D2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auto"/>
          </w:tcPr>
          <w:p w14:paraId="5F210E4F">
            <w:pPr>
              <w:jc w:val="center"/>
              <w:rPr>
                <w:rFonts w:eastAsia="Calibri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TD</w:t>
            </w:r>
          </w:p>
          <w:p w14:paraId="131F29C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Dynamique des machines tournantes </w:t>
            </w:r>
          </w:p>
          <w:p w14:paraId="266A90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Ghardaoui</w:t>
            </w:r>
          </w:p>
          <w:p w14:paraId="19388C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L3.6</w:t>
            </w:r>
          </w:p>
          <w:p w14:paraId="79F2DE4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674E33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44D8C872">
            <w:pPr>
              <w:snapToGri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95FD15E"/>
    <w:sectPr>
      <w:headerReference r:id="rId3" w:type="default"/>
      <w:pgSz w:w="16838" w:h="11906" w:orient="landscape"/>
      <w:pgMar w:top="765" w:right="1134" w:bottom="567" w:left="1134" w:header="709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39"/>
      <w:gridCol w:w="2463"/>
      <w:gridCol w:w="4288"/>
    </w:tblGrid>
    <w:tr w14:paraId="15EB7518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69" w:hRule="atLeast"/>
        <w:jc w:val="center"/>
      </w:trPr>
      <w:tc>
        <w:tcPr>
          <w:tcW w:w="7939" w:type="dxa"/>
          <w:shd w:val="clear" w:color="auto" w:fill="auto"/>
        </w:tcPr>
        <w:p w14:paraId="499B9B37">
          <w:pPr>
            <w:rPr>
              <w:rFonts w:ascii="Georgia" w:hAnsi="Georgia" w:cs="Georgia"/>
              <w:b/>
              <w:bCs/>
              <w:sz w:val="18"/>
              <w:szCs w:val="18"/>
            </w:rPr>
          </w:pPr>
          <w:r>
            <w:rPr>
              <w:rFonts w:ascii="Georgia" w:hAnsi="Georgia" w:cs="Georgia"/>
              <w:b/>
              <w:bCs/>
              <w:sz w:val="18"/>
              <w:szCs w:val="18"/>
            </w:rPr>
            <w:t>République Algérienne Démocratique et populaire</w:t>
          </w:r>
        </w:p>
        <w:p w14:paraId="334FFB5C">
          <w:pPr>
            <w:spacing w:before="120"/>
            <w:rPr>
              <w:rFonts w:ascii="Georgia" w:hAnsi="Georgia" w:cs="Georgia"/>
              <w:b/>
              <w:bCs/>
              <w:sz w:val="18"/>
              <w:szCs w:val="18"/>
            </w:rPr>
          </w:pPr>
          <w:r>
            <w:rPr>
              <w:rFonts w:ascii="Georgia" w:hAnsi="Georgia" w:cs="Georgia"/>
              <w:b/>
              <w:bCs/>
              <w:sz w:val="18"/>
              <w:szCs w:val="18"/>
            </w:rPr>
            <w:t>Ministère de l’Enseignement Supérieur et de la Recherche Scientifique</w:t>
          </w:r>
        </w:p>
        <w:p w14:paraId="65941B12">
          <w:pPr>
            <w:spacing w:before="120"/>
            <w:rPr>
              <w:rFonts w:ascii="Georgia" w:hAnsi="Georgia" w:cs="Georgia"/>
              <w:b/>
              <w:bCs/>
              <w:sz w:val="18"/>
              <w:szCs w:val="18"/>
            </w:rPr>
          </w:pPr>
          <w:r>
            <w:rPr>
              <w:rFonts w:ascii="Georgia" w:hAnsi="Georgia" w:cs="Georgia"/>
              <w:b/>
              <w:bCs/>
              <w:sz w:val="18"/>
              <w:szCs w:val="18"/>
            </w:rPr>
            <w:t>Université 8 mai 1945 GUELMA</w:t>
          </w:r>
        </w:p>
        <w:p w14:paraId="7C832576">
          <w:pPr>
            <w:spacing w:before="120"/>
            <w:rPr>
              <w:rFonts w:ascii="Georgia" w:hAnsi="Georgia" w:cs="Georgia"/>
              <w:b/>
              <w:bCs/>
              <w:sz w:val="18"/>
              <w:szCs w:val="18"/>
            </w:rPr>
          </w:pPr>
          <w:r>
            <w:rPr>
              <w:rFonts w:ascii="Georgia" w:hAnsi="Georgia" w:cs="Georgia"/>
              <w:b/>
              <w:bCs/>
              <w:sz w:val="18"/>
              <w:szCs w:val="18"/>
            </w:rPr>
            <w:t>Faculté des Sciences et de la Technologie</w:t>
          </w:r>
        </w:p>
        <w:p w14:paraId="097763CE">
          <w:pPr>
            <w:spacing w:before="120"/>
          </w:pPr>
          <w:r>
            <w:rPr>
              <w:rFonts w:ascii="Georgia" w:hAnsi="Georgia" w:cs="Georgia"/>
              <w:b/>
              <w:bCs/>
              <w:sz w:val="18"/>
              <w:szCs w:val="18"/>
            </w:rPr>
            <w:t>Département de Génie Mécanique</w:t>
          </w:r>
        </w:p>
      </w:tc>
      <w:tc>
        <w:tcPr>
          <w:tcW w:w="2463" w:type="dxa"/>
          <w:shd w:val="clear" w:color="auto" w:fill="auto"/>
        </w:tcPr>
        <w:p w14:paraId="088B8296">
          <w:pPr>
            <w:snapToGrid w:val="0"/>
            <w:rPr>
              <w:rFonts w:ascii="Arial" w:hAnsi="Arial" w:cs="Arial"/>
              <w:b/>
              <w:bCs/>
              <w:szCs w:val="28"/>
              <w:rtl/>
              <w:lang w:eastAsia="fr-FR"/>
            </w:rPr>
          </w:pPr>
          <w:r>
            <w:rPr>
              <w:lang w:eastAsia="fr-FR"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-1067435</wp:posOffset>
                </wp:positionH>
                <wp:positionV relativeFrom="paragraph">
                  <wp:posOffset>73660</wp:posOffset>
                </wp:positionV>
                <wp:extent cx="942975" cy="904875"/>
                <wp:effectExtent l="19050" t="0" r="9525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87" t="-610" r="-587" b="-6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04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88" w:type="dxa"/>
          <w:shd w:val="clear" w:color="auto" w:fill="auto"/>
        </w:tcPr>
        <w:p w14:paraId="2064AFF7">
          <w:pPr>
            <w:pStyle w:val="2"/>
            <w:spacing w:before="0" w:after="0"/>
            <w:jc w:val="right"/>
            <w:rPr>
              <w:rFonts w:cs="Traditional Arabic"/>
              <w:b/>
              <w:bCs/>
              <w:i w:val="0"/>
              <w:iCs w:val="0"/>
              <w:rtl/>
            </w:rPr>
          </w:pPr>
          <w:r>
            <w:rPr>
              <w:rFonts w:cs="Traditional Arabic"/>
              <w:b/>
              <w:bCs/>
              <w:i w:val="0"/>
              <w:iCs w:val="0"/>
              <w:rtl/>
            </w:rPr>
            <w:t>الجمهورية</w:t>
          </w:r>
          <w:r>
            <w:rPr>
              <w:rFonts w:eastAsia="Times New Roman"/>
              <w:b/>
              <w:bCs/>
              <w:i w:val="0"/>
              <w:iCs w:val="0"/>
              <w:rtl/>
            </w:rPr>
            <w:t xml:space="preserve"> </w:t>
          </w:r>
          <w:r>
            <w:rPr>
              <w:rFonts w:cs="Traditional Arabic"/>
              <w:b/>
              <w:bCs/>
              <w:i w:val="0"/>
              <w:iCs w:val="0"/>
              <w:rtl/>
            </w:rPr>
            <w:t>الجزائرية</w:t>
          </w:r>
          <w:r>
            <w:rPr>
              <w:rFonts w:eastAsia="Times New Roman"/>
              <w:b/>
              <w:bCs/>
              <w:i w:val="0"/>
              <w:iCs w:val="0"/>
              <w:rtl/>
            </w:rPr>
            <w:t xml:space="preserve"> </w:t>
          </w:r>
          <w:r>
            <w:rPr>
              <w:rFonts w:cs="Traditional Arabic"/>
              <w:b/>
              <w:bCs/>
              <w:i w:val="0"/>
              <w:iCs w:val="0"/>
              <w:rtl/>
            </w:rPr>
            <w:t>الديمقراطية</w:t>
          </w:r>
          <w:r>
            <w:rPr>
              <w:rFonts w:eastAsia="Times New Roman"/>
              <w:b/>
              <w:bCs/>
              <w:i w:val="0"/>
              <w:iCs w:val="0"/>
              <w:rtl/>
            </w:rPr>
            <w:t xml:space="preserve"> </w:t>
          </w:r>
          <w:r>
            <w:rPr>
              <w:rFonts w:cs="Traditional Arabic"/>
              <w:b/>
              <w:bCs/>
              <w:i w:val="0"/>
              <w:iCs w:val="0"/>
              <w:rtl/>
            </w:rPr>
            <w:t>الشعبية</w:t>
          </w:r>
        </w:p>
        <w:p w14:paraId="1AF39EAD">
          <w:pPr>
            <w:pStyle w:val="2"/>
            <w:spacing w:before="0" w:after="0"/>
            <w:jc w:val="right"/>
            <w:rPr>
              <w:rFonts w:cs="Traditional Arabic"/>
              <w:b/>
              <w:bCs/>
              <w:rtl/>
            </w:rPr>
          </w:pPr>
          <w:r>
            <w:rPr>
              <w:rFonts w:cs="Traditional Arabic"/>
              <w:b/>
              <w:bCs/>
              <w:i w:val="0"/>
              <w:iCs w:val="0"/>
              <w:rtl/>
            </w:rPr>
            <w:t>وزارة</w:t>
          </w:r>
          <w:r>
            <w:rPr>
              <w:rFonts w:eastAsia="Times New Roman"/>
              <w:b/>
              <w:bCs/>
              <w:i w:val="0"/>
              <w:iCs w:val="0"/>
              <w:rtl/>
            </w:rPr>
            <w:t xml:space="preserve"> </w:t>
          </w:r>
          <w:r>
            <w:rPr>
              <w:rFonts w:cs="Traditional Arabic"/>
              <w:b/>
              <w:bCs/>
              <w:i w:val="0"/>
              <w:iCs w:val="0"/>
              <w:rtl/>
            </w:rPr>
            <w:t>التعليم</w:t>
          </w:r>
          <w:r>
            <w:rPr>
              <w:rFonts w:eastAsia="Times New Roman"/>
              <w:b/>
              <w:bCs/>
              <w:i w:val="0"/>
              <w:iCs w:val="0"/>
              <w:rtl/>
            </w:rPr>
            <w:t xml:space="preserve"> </w:t>
          </w:r>
          <w:r>
            <w:rPr>
              <w:rFonts w:cs="Traditional Arabic"/>
              <w:b/>
              <w:bCs/>
              <w:i w:val="0"/>
              <w:iCs w:val="0"/>
              <w:rtl/>
            </w:rPr>
            <w:t>العالي</w:t>
          </w:r>
          <w:r>
            <w:rPr>
              <w:rFonts w:eastAsia="Times New Roman"/>
              <w:b/>
              <w:bCs/>
              <w:i w:val="0"/>
              <w:iCs w:val="0"/>
              <w:rtl/>
            </w:rPr>
            <w:t xml:space="preserve"> </w:t>
          </w:r>
          <w:r>
            <w:rPr>
              <w:rFonts w:cs="Traditional Arabic"/>
              <w:b/>
              <w:bCs/>
              <w:i w:val="0"/>
              <w:iCs w:val="0"/>
              <w:rtl/>
            </w:rPr>
            <w:t>والبحث</w:t>
          </w:r>
          <w:r>
            <w:rPr>
              <w:rFonts w:eastAsia="Times New Roman"/>
              <w:b/>
              <w:bCs/>
              <w:i w:val="0"/>
              <w:iCs w:val="0"/>
              <w:rtl/>
            </w:rPr>
            <w:t xml:space="preserve"> </w:t>
          </w:r>
          <w:r>
            <w:rPr>
              <w:rFonts w:cs="Traditional Arabic"/>
              <w:b/>
              <w:bCs/>
              <w:i w:val="0"/>
              <w:iCs w:val="0"/>
              <w:rtl/>
            </w:rPr>
            <w:t>العلمي</w:t>
          </w:r>
        </w:p>
        <w:p w14:paraId="5906E835">
          <w:pPr>
            <w:jc w:val="right"/>
            <w:rPr>
              <w:rFonts w:cs="Traditional Arabic"/>
              <w:b/>
              <w:bCs/>
              <w:rtl/>
            </w:rPr>
          </w:pPr>
          <w:r>
            <w:rPr>
              <w:rFonts w:cs="Traditional Arabic"/>
              <w:b/>
              <w:bCs/>
              <w:rtl/>
            </w:rPr>
            <w:t>جـامعـة</w:t>
          </w:r>
          <w:r>
            <w:rPr>
              <w:rFonts w:eastAsia="Times New Roman"/>
              <w:b/>
              <w:bCs/>
              <w:rtl/>
            </w:rPr>
            <w:t xml:space="preserve"> </w:t>
          </w:r>
          <w:r>
            <w:rPr>
              <w:rFonts w:cs="Traditional Arabic"/>
              <w:b/>
              <w:bCs/>
              <w:rtl/>
            </w:rPr>
            <w:t>8 ماي</w:t>
          </w:r>
          <w:r>
            <w:rPr>
              <w:rFonts w:eastAsia="Times New Roman"/>
              <w:b/>
              <w:bCs/>
              <w:rtl/>
            </w:rPr>
            <w:t xml:space="preserve"> </w:t>
          </w:r>
          <w:r>
            <w:rPr>
              <w:rFonts w:cs="Traditional Arabic"/>
              <w:b/>
              <w:bCs/>
              <w:rtl/>
            </w:rPr>
            <w:t>1945 قالمـة</w:t>
          </w:r>
        </w:p>
        <w:p w14:paraId="0B30931F">
          <w:pPr>
            <w:jc w:val="right"/>
            <w:rPr>
              <w:rFonts w:cs="Traditional Arabic"/>
              <w:b/>
              <w:bCs/>
              <w:rtl/>
            </w:rPr>
          </w:pPr>
          <w:r>
            <w:rPr>
              <w:rFonts w:cs="Traditional Arabic"/>
              <w:b/>
              <w:bCs/>
              <w:rtl/>
            </w:rPr>
            <w:t>كلية</w:t>
          </w:r>
          <w:r>
            <w:rPr>
              <w:rFonts w:eastAsia="Times New Roman"/>
              <w:b/>
              <w:bCs/>
              <w:rtl/>
            </w:rPr>
            <w:t xml:space="preserve"> </w:t>
          </w:r>
          <w:r>
            <w:rPr>
              <w:rFonts w:cs="Traditional Arabic"/>
              <w:b/>
              <w:bCs/>
              <w:rtl/>
            </w:rPr>
            <w:t>العلوم</w:t>
          </w:r>
          <w:r>
            <w:rPr>
              <w:rFonts w:eastAsia="Times New Roman"/>
              <w:b/>
              <w:bCs/>
              <w:rtl/>
            </w:rPr>
            <w:t xml:space="preserve"> </w:t>
          </w:r>
          <w:r>
            <w:rPr>
              <w:rFonts w:cs="Traditional Arabic"/>
              <w:b/>
              <w:bCs/>
              <w:rtl/>
            </w:rPr>
            <w:t>والتكنولوجيا</w:t>
          </w:r>
        </w:p>
        <w:p w14:paraId="3EB8A745">
          <w:pPr>
            <w:jc w:val="right"/>
          </w:pPr>
          <w:r>
            <w:rPr>
              <w:rFonts w:cs="Traditional Arabic"/>
              <w:b/>
              <w:bCs/>
              <w:rtl/>
            </w:rPr>
            <w:t>قسم</w:t>
          </w:r>
          <w:r>
            <w:rPr>
              <w:rFonts w:eastAsia="Times New Roman"/>
              <w:b/>
              <w:bCs/>
              <w:rtl/>
            </w:rPr>
            <w:t xml:space="preserve"> </w:t>
          </w:r>
          <w:r>
            <w:rPr>
              <w:rFonts w:cs="Traditional Arabic"/>
              <w:b/>
              <w:bCs/>
              <w:rtl/>
            </w:rPr>
            <w:t>الهندسة</w:t>
          </w:r>
          <w:r>
            <w:rPr>
              <w:rFonts w:eastAsia="Times New Roman"/>
              <w:b/>
              <w:bCs/>
              <w:rtl/>
            </w:rPr>
            <w:t xml:space="preserve"> </w:t>
          </w:r>
          <w:r>
            <w:rPr>
              <w:rFonts w:cs="Traditional Arabic"/>
              <w:b/>
              <w:bCs/>
              <w:rtl/>
            </w:rPr>
            <w:t>الميكانيك</w:t>
          </w:r>
          <w:r>
            <w:rPr>
              <w:rFonts w:cs="Traditional Arabic"/>
              <w:b/>
              <w:bCs/>
              <w:rtl/>
              <w:lang w:bidi="ar-DZ"/>
            </w:rPr>
            <w:t>ي</w:t>
          </w:r>
          <w:r>
            <w:rPr>
              <w:rFonts w:cs="Traditional Arabic"/>
              <w:b/>
              <w:bCs/>
              <w:sz w:val="26"/>
              <w:szCs w:val="26"/>
              <w:rtl/>
              <w:lang w:bidi="ar-DZ"/>
            </w:rPr>
            <w:t>ة</w:t>
          </w:r>
        </w:p>
      </w:tc>
    </w:tr>
  </w:tbl>
  <w:p w14:paraId="1A9001D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99012E"/>
    <w:rsid w:val="00001E22"/>
    <w:rsid w:val="0002016A"/>
    <w:rsid w:val="00036845"/>
    <w:rsid w:val="0004003D"/>
    <w:rsid w:val="00040AE4"/>
    <w:rsid w:val="00052324"/>
    <w:rsid w:val="000917C7"/>
    <w:rsid w:val="00093277"/>
    <w:rsid w:val="000A1E73"/>
    <w:rsid w:val="000F2EFC"/>
    <w:rsid w:val="000F5378"/>
    <w:rsid w:val="00122DE1"/>
    <w:rsid w:val="00136461"/>
    <w:rsid w:val="00190B15"/>
    <w:rsid w:val="001D3945"/>
    <w:rsid w:val="001F3B28"/>
    <w:rsid w:val="002078DC"/>
    <w:rsid w:val="00217151"/>
    <w:rsid w:val="002748DF"/>
    <w:rsid w:val="00281CF6"/>
    <w:rsid w:val="002A45E3"/>
    <w:rsid w:val="002C7F50"/>
    <w:rsid w:val="002F363A"/>
    <w:rsid w:val="002F645A"/>
    <w:rsid w:val="00310494"/>
    <w:rsid w:val="003160D2"/>
    <w:rsid w:val="00327E66"/>
    <w:rsid w:val="00330E5E"/>
    <w:rsid w:val="0034697B"/>
    <w:rsid w:val="003476F5"/>
    <w:rsid w:val="00390347"/>
    <w:rsid w:val="003D68DA"/>
    <w:rsid w:val="003E0221"/>
    <w:rsid w:val="0040237D"/>
    <w:rsid w:val="00422C7C"/>
    <w:rsid w:val="0043580A"/>
    <w:rsid w:val="00446AA7"/>
    <w:rsid w:val="00455A56"/>
    <w:rsid w:val="0046163E"/>
    <w:rsid w:val="00475265"/>
    <w:rsid w:val="00487DFD"/>
    <w:rsid w:val="0049474E"/>
    <w:rsid w:val="00495453"/>
    <w:rsid w:val="00520E5F"/>
    <w:rsid w:val="0053779C"/>
    <w:rsid w:val="005415B4"/>
    <w:rsid w:val="0054772C"/>
    <w:rsid w:val="00554D11"/>
    <w:rsid w:val="00560B2E"/>
    <w:rsid w:val="005653C8"/>
    <w:rsid w:val="00567B3B"/>
    <w:rsid w:val="005A6A3E"/>
    <w:rsid w:val="005C1F8D"/>
    <w:rsid w:val="005C5356"/>
    <w:rsid w:val="005C63D7"/>
    <w:rsid w:val="005F7616"/>
    <w:rsid w:val="00630D9F"/>
    <w:rsid w:val="00645B11"/>
    <w:rsid w:val="006466C9"/>
    <w:rsid w:val="00683408"/>
    <w:rsid w:val="00684C7E"/>
    <w:rsid w:val="00696DC6"/>
    <w:rsid w:val="006A279E"/>
    <w:rsid w:val="006E0FAD"/>
    <w:rsid w:val="006E1BE6"/>
    <w:rsid w:val="007633D3"/>
    <w:rsid w:val="00767A64"/>
    <w:rsid w:val="00770036"/>
    <w:rsid w:val="007910C3"/>
    <w:rsid w:val="007A4E5A"/>
    <w:rsid w:val="007C0A57"/>
    <w:rsid w:val="007C4201"/>
    <w:rsid w:val="007F02B6"/>
    <w:rsid w:val="007F0E2D"/>
    <w:rsid w:val="00813A50"/>
    <w:rsid w:val="00814E97"/>
    <w:rsid w:val="00822C77"/>
    <w:rsid w:val="00846358"/>
    <w:rsid w:val="00847E9C"/>
    <w:rsid w:val="008742D1"/>
    <w:rsid w:val="00882A32"/>
    <w:rsid w:val="00892AEF"/>
    <w:rsid w:val="008B401C"/>
    <w:rsid w:val="008C5032"/>
    <w:rsid w:val="00921301"/>
    <w:rsid w:val="0099012E"/>
    <w:rsid w:val="00A023FD"/>
    <w:rsid w:val="00A252B5"/>
    <w:rsid w:val="00A50CB9"/>
    <w:rsid w:val="00A52F61"/>
    <w:rsid w:val="00A71077"/>
    <w:rsid w:val="00AA6283"/>
    <w:rsid w:val="00AB2E36"/>
    <w:rsid w:val="00AB7326"/>
    <w:rsid w:val="00AD20CB"/>
    <w:rsid w:val="00AD212D"/>
    <w:rsid w:val="00B060EE"/>
    <w:rsid w:val="00B12BCF"/>
    <w:rsid w:val="00B12FA4"/>
    <w:rsid w:val="00B13E26"/>
    <w:rsid w:val="00B22A41"/>
    <w:rsid w:val="00B9051C"/>
    <w:rsid w:val="00BB007C"/>
    <w:rsid w:val="00BC6A99"/>
    <w:rsid w:val="00BC7D76"/>
    <w:rsid w:val="00C035F1"/>
    <w:rsid w:val="00C1181A"/>
    <w:rsid w:val="00C17629"/>
    <w:rsid w:val="00C2554B"/>
    <w:rsid w:val="00C379DC"/>
    <w:rsid w:val="00C40853"/>
    <w:rsid w:val="00C54FF4"/>
    <w:rsid w:val="00C91B24"/>
    <w:rsid w:val="00CA0EFD"/>
    <w:rsid w:val="00CC403A"/>
    <w:rsid w:val="00CF1C61"/>
    <w:rsid w:val="00D16B20"/>
    <w:rsid w:val="00D22334"/>
    <w:rsid w:val="00D42E66"/>
    <w:rsid w:val="00D62295"/>
    <w:rsid w:val="00D67D59"/>
    <w:rsid w:val="00D970B4"/>
    <w:rsid w:val="00DA7AD5"/>
    <w:rsid w:val="00DC2D7F"/>
    <w:rsid w:val="00DD5A28"/>
    <w:rsid w:val="00E02C41"/>
    <w:rsid w:val="00E174A7"/>
    <w:rsid w:val="00E50760"/>
    <w:rsid w:val="00EA51B8"/>
    <w:rsid w:val="00ED05C9"/>
    <w:rsid w:val="00ED5A05"/>
    <w:rsid w:val="00F325D3"/>
    <w:rsid w:val="00F72449"/>
    <w:rsid w:val="00F73682"/>
    <w:rsid w:val="00F90E14"/>
    <w:rsid w:val="00FA2EF0"/>
    <w:rsid w:val="00FB2DB2"/>
    <w:rsid w:val="00FB5D9A"/>
    <w:rsid w:val="00FC76A3"/>
    <w:rsid w:val="00FD173D"/>
    <w:rsid w:val="00FE650B"/>
    <w:rsid w:val="00FE7A38"/>
    <w:rsid w:val="00FF677E"/>
    <w:rsid w:val="3F6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fr-FR" w:eastAsia="zh-CN" w:bidi="ar-SA"/>
    </w:rPr>
  </w:style>
  <w:style w:type="paragraph" w:styleId="2">
    <w:name w:val="heading 8"/>
    <w:basedOn w:val="1"/>
    <w:next w:val="1"/>
    <w:qFormat/>
    <w:uiPriority w:val="0"/>
    <w:pPr>
      <w:tabs>
        <w:tab w:val="left" w:pos="0"/>
      </w:tabs>
      <w:spacing w:before="240" w:after="60"/>
      <w:outlineLvl w:val="7"/>
    </w:pPr>
    <w:rPr>
      <w:i/>
      <w:iCs/>
    </w:rPr>
  </w:style>
  <w:style w:type="character" w:default="1" w:styleId="3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footer"/>
    <w:basedOn w:val="1"/>
    <w:uiPriority w:val="0"/>
  </w:style>
  <w:style w:type="paragraph" w:styleId="7">
    <w:name w:val="List"/>
    <w:basedOn w:val="5"/>
    <w:uiPriority w:val="0"/>
    <w:rPr>
      <w:rFonts w:cs="Lucida Sans"/>
    </w:rPr>
  </w:style>
  <w:style w:type="paragraph" w:styleId="8">
    <w:name w:val="header"/>
    <w:basedOn w:val="1"/>
    <w:uiPriority w:val="0"/>
  </w:style>
  <w:style w:type="character" w:customStyle="1" w:styleId="10">
    <w:name w:val="Police par défaut3"/>
    <w:uiPriority w:val="0"/>
  </w:style>
  <w:style w:type="character" w:customStyle="1" w:styleId="11">
    <w:name w:val="Police par défaut2"/>
    <w:uiPriority w:val="0"/>
  </w:style>
  <w:style w:type="character" w:customStyle="1" w:styleId="12">
    <w:name w:val="Police par défaut1"/>
    <w:uiPriority w:val="0"/>
  </w:style>
  <w:style w:type="paragraph" w:customStyle="1" w:styleId="13">
    <w:name w:val="Titre3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4">
    <w:name w:val="Index"/>
    <w:basedOn w:val="1"/>
    <w:uiPriority w:val="0"/>
    <w:pPr>
      <w:suppressLineNumbers/>
    </w:pPr>
    <w:rPr>
      <w:rFonts w:cs="Lucida Sans"/>
    </w:rPr>
  </w:style>
  <w:style w:type="paragraph" w:customStyle="1" w:styleId="15">
    <w:name w:val="Titre2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6">
    <w:name w:val="Titre1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7">
    <w:name w:val="En-tête et pied de page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8">
    <w:name w:val="Contenu de tableau"/>
    <w:basedOn w:val="1"/>
    <w:uiPriority w:val="0"/>
    <w:pPr>
      <w:widowControl w:val="0"/>
      <w:suppressLineNumbers/>
    </w:pPr>
  </w:style>
  <w:style w:type="paragraph" w:customStyle="1" w:styleId="19">
    <w:name w:val="Titre de tableau"/>
    <w:basedOn w:val="18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Education</Company>
  <Pages>3</Pages>
  <Words>374</Words>
  <Characters>2057</Characters>
  <Lines>17</Lines>
  <Paragraphs>4</Paragraphs>
  <TotalTime>0</TotalTime>
  <ScaleCrop>false</ScaleCrop>
  <LinksUpToDate>false</LinksUpToDate>
  <CharactersWithSpaces>2427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2025-10-08T09:16:00Z</dcterms:created>
  <dc:creator>Administrateur</dc:creator>
  <cp:lastModifiedBy>win 7</cp:lastModifiedBy>
  <cp:lastPrinted>2024-09-27T15:55:00Z</cp:lastPrinted>
  <dcterms:modified xsi:type="dcterms:W3CDTF">2025-10-13T08:44:47Z</dcterms:modified>
  <dc:title>Emploi du temps de la 3èmeAnnée  licence Maintenance d’équipements Industriels (MEI)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7E72B32B95C54042B5480D6C50EA6C0A_12</vt:lpwstr>
  </property>
</Properties>
</file>