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6726" w:rsidRPr="00E552E0" w:rsidRDefault="008177B3" w:rsidP="00E552E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7697E">
        <w:rPr>
          <w:rFonts w:asciiTheme="majorBidi" w:hAnsiTheme="majorBidi" w:cstheme="majorBidi"/>
          <w:b/>
          <w:bCs/>
        </w:rPr>
        <w:t xml:space="preserve">Emploi du temps </w:t>
      </w:r>
      <w:r w:rsidR="00FC38FB" w:rsidRPr="00B7697E">
        <w:rPr>
          <w:rFonts w:asciiTheme="majorBidi" w:hAnsiTheme="majorBidi" w:cstheme="majorBidi"/>
          <w:b/>
          <w:bCs/>
        </w:rPr>
        <w:t>3LCM</w:t>
      </w:r>
      <w:r w:rsidRPr="00B7697E">
        <w:rPr>
          <w:rFonts w:asciiTheme="majorBidi" w:hAnsiTheme="majorBidi" w:cstheme="majorBidi"/>
          <w:b/>
          <w:bCs/>
        </w:rPr>
        <w:t xml:space="preserve"> Construction </w:t>
      </w:r>
      <w:r w:rsidR="00B67D14" w:rsidRPr="00B7697E">
        <w:rPr>
          <w:rFonts w:asciiTheme="majorBidi" w:hAnsiTheme="majorBidi" w:cstheme="majorBidi"/>
          <w:b/>
          <w:bCs/>
        </w:rPr>
        <w:t>Mécanique</w:t>
      </w:r>
      <w:r w:rsidR="00B67D14">
        <w:rPr>
          <w:rFonts w:asciiTheme="majorBidi" w:hAnsiTheme="majorBidi" w:cstheme="majorBidi"/>
          <w:b/>
          <w:bCs/>
        </w:rPr>
        <w:t xml:space="preserve"> 2025</w:t>
      </w:r>
      <w:r w:rsidRPr="00B7697E">
        <w:rPr>
          <w:rFonts w:asciiTheme="majorBidi" w:hAnsiTheme="majorBidi" w:cstheme="majorBidi"/>
          <w:b/>
          <w:bCs/>
        </w:rPr>
        <w:t>/202</w:t>
      </w:r>
      <w:r w:rsidR="00E552E0">
        <w:rPr>
          <w:rFonts w:asciiTheme="majorBidi" w:hAnsiTheme="majorBidi" w:cstheme="majorBidi"/>
          <w:b/>
          <w:bCs/>
        </w:rPr>
        <w:t>6</w:t>
      </w:r>
      <w:r w:rsidR="001469B2" w:rsidRPr="00B7697E">
        <w:rPr>
          <w:rFonts w:asciiTheme="majorBidi" w:hAnsiTheme="majorBidi" w:cstheme="majorBidi"/>
          <w:b/>
          <w:bCs/>
          <w:sz w:val="32"/>
          <w:szCs w:val="32"/>
        </w:rPr>
        <w:tab/>
        <w:t xml:space="preserve">  </w:t>
      </w:r>
      <w:r w:rsidR="001469B2" w:rsidRPr="00B7697E">
        <w:rPr>
          <w:rFonts w:asciiTheme="majorBidi" w:hAnsiTheme="majorBidi" w:cstheme="majorBidi"/>
          <w:b/>
          <w:bCs/>
          <w:sz w:val="28"/>
          <w:szCs w:val="28"/>
        </w:rPr>
        <w:t>(S1)</w:t>
      </w:r>
      <w:r w:rsidRPr="00B7697E">
        <w:rPr>
          <w:rFonts w:asciiTheme="majorBidi" w:hAnsiTheme="majorBidi" w:cstheme="majorBidi"/>
          <w:b/>
          <w:bCs/>
          <w:sz w:val="28"/>
          <w:szCs w:val="28"/>
        </w:rPr>
        <w:tab/>
      </w:r>
    </w:p>
    <w:tbl>
      <w:tblPr>
        <w:tblW w:w="16026" w:type="dxa"/>
        <w:jc w:val="center"/>
        <w:tblLayout w:type="fixed"/>
        <w:tblLook w:val="0000" w:firstRow="0" w:lastRow="0" w:firstColumn="0" w:lastColumn="0" w:noHBand="0" w:noVBand="0"/>
      </w:tblPr>
      <w:tblGrid>
        <w:gridCol w:w="1946"/>
        <w:gridCol w:w="3180"/>
        <w:gridCol w:w="12"/>
        <w:gridCol w:w="2693"/>
        <w:gridCol w:w="2410"/>
        <w:gridCol w:w="2141"/>
        <w:gridCol w:w="2160"/>
        <w:gridCol w:w="1484"/>
      </w:tblGrid>
      <w:tr w:rsidR="002F6DB5" w:rsidRPr="00B43F55" w:rsidTr="006A1EB9">
        <w:trPr>
          <w:trHeight w:val="668"/>
          <w:jc w:val="center"/>
        </w:trPr>
        <w:tc>
          <w:tcPr>
            <w:tcW w:w="19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F6DB5" w:rsidRPr="00B43F55" w:rsidRDefault="002F6DB5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1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F6DB5" w:rsidRPr="00B43F55" w:rsidRDefault="002F6DB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8h-9h30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F6DB5" w:rsidRPr="00B43F55" w:rsidRDefault="002F6DB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9h30-11h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DB5" w:rsidRPr="00B43F55" w:rsidRDefault="002F6DB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11h-12h30</w:t>
            </w:r>
          </w:p>
        </w:tc>
        <w:tc>
          <w:tcPr>
            <w:tcW w:w="214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DB5" w:rsidRPr="00B43F55" w:rsidRDefault="002F6DB5" w:rsidP="00327E6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12h-30-14h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DB5" w:rsidRPr="00B43F55" w:rsidRDefault="002F6DB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14h-15h30</w:t>
            </w:r>
          </w:p>
        </w:tc>
        <w:tc>
          <w:tcPr>
            <w:tcW w:w="1484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F6DB5" w:rsidRPr="00B43F55" w:rsidRDefault="002F6DB5" w:rsidP="002F6D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15h30-17h</w:t>
            </w:r>
          </w:p>
        </w:tc>
      </w:tr>
      <w:tr w:rsidR="002F6DB5" w:rsidRPr="00E57598" w:rsidTr="00123A6D">
        <w:trPr>
          <w:trHeight w:val="1120"/>
          <w:jc w:val="center"/>
        </w:trPr>
        <w:tc>
          <w:tcPr>
            <w:tcW w:w="19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A1EB9" w:rsidRDefault="002F6DB5" w:rsidP="00953AC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Dimanche</w:t>
            </w:r>
          </w:p>
          <w:p w:rsidR="002F6DB5" w:rsidRPr="006A1EB9" w:rsidRDefault="002F6DB5" w:rsidP="006A1EB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88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A0B1A" w:rsidRPr="00953ACB" w:rsidRDefault="002F6DB5" w:rsidP="00953ACB">
            <w:pPr>
              <w:shd w:val="clear" w:color="auto" w:fill="FBD4B4" w:themeFill="accent6" w:themeFillTint="66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953ACB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TP</w:t>
            </w:r>
          </w:p>
          <w:p w:rsidR="002F6DB5" w:rsidRPr="00953ACB" w:rsidRDefault="002F6DB5" w:rsidP="00953ACB">
            <w:pPr>
              <w:shd w:val="clear" w:color="auto" w:fill="FBD4B4" w:themeFill="accent6" w:themeFillTint="66"/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953ACB">
              <w:rPr>
                <w:rFonts w:asciiTheme="majorBidi" w:eastAsia="Calibri" w:hAnsiTheme="majorBidi" w:cstheme="majorBidi"/>
                <w:sz w:val="22"/>
                <w:szCs w:val="22"/>
              </w:rPr>
              <w:t>CFAO Sgr1/Sgr2</w:t>
            </w:r>
          </w:p>
          <w:p w:rsidR="001E0059" w:rsidRPr="00953ACB" w:rsidRDefault="001E0059" w:rsidP="00953ACB">
            <w:pPr>
              <w:shd w:val="clear" w:color="auto" w:fill="FBD4B4" w:themeFill="accent6" w:themeFillTint="66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953ACB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Pr.Djamaa</w:t>
            </w:r>
            <w:proofErr w:type="spellEnd"/>
            <w:r w:rsidRPr="00953ACB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/</w:t>
            </w:r>
            <w:proofErr w:type="spellStart"/>
            <w:r w:rsidRPr="00953ACB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Dr.Frihi</w:t>
            </w:r>
            <w:proofErr w:type="spellEnd"/>
          </w:p>
          <w:p w:rsidR="002F6DB5" w:rsidRPr="00E57598" w:rsidRDefault="002F6DB5" w:rsidP="00953ACB">
            <w:pPr>
              <w:shd w:val="clear" w:color="auto" w:fill="FBD4B4" w:themeFill="accent6" w:themeFillTint="6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E57598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/>
              </w:rPr>
              <w:t>CC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2F6DB5" w:rsidRPr="001E0059" w:rsidRDefault="002F6DB5" w:rsidP="00953AC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LU"/>
              </w:rPr>
            </w:pPr>
            <w:r w:rsidRPr="001E0059">
              <w:rPr>
                <w:rFonts w:asciiTheme="majorBidi" w:hAnsiTheme="majorBidi" w:cstheme="majorBidi"/>
                <w:b/>
                <w:bCs/>
                <w:sz w:val="22"/>
                <w:szCs w:val="22"/>
                <w:lang w:val="fr-LU"/>
              </w:rPr>
              <w:t>Cours</w:t>
            </w:r>
          </w:p>
          <w:p w:rsidR="002F6DB5" w:rsidRPr="00B43F55" w:rsidRDefault="002F6DB5" w:rsidP="00953AC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fr-LU"/>
              </w:rPr>
            </w:pPr>
            <w:r w:rsidRPr="00B43F55">
              <w:rPr>
                <w:rFonts w:asciiTheme="majorBidi" w:hAnsiTheme="majorBidi" w:cstheme="majorBidi"/>
                <w:sz w:val="22"/>
                <w:szCs w:val="22"/>
                <w:lang w:val="fr-LU"/>
              </w:rPr>
              <w:t>Elasticité</w:t>
            </w:r>
          </w:p>
          <w:p w:rsidR="001E0059" w:rsidRDefault="001E0059" w:rsidP="00953AC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LU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fr-LU"/>
              </w:rPr>
              <w:t>Pr.Boucherit.H</w:t>
            </w:r>
            <w:proofErr w:type="spellEnd"/>
          </w:p>
          <w:p w:rsidR="006A1EB9" w:rsidRDefault="002F6DB5" w:rsidP="00214818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  <w:lang w:val="fr-LU"/>
              </w:rPr>
              <w:t>L3.</w:t>
            </w:r>
            <w:r w:rsidR="00214818">
              <w:rPr>
                <w:rFonts w:asciiTheme="majorBidi" w:hAnsiTheme="majorBidi" w:cstheme="majorBidi"/>
                <w:b/>
                <w:bCs/>
                <w:sz w:val="22"/>
                <w:szCs w:val="22"/>
                <w:lang w:val="fr-LU"/>
              </w:rPr>
              <w:t>3</w:t>
            </w:r>
          </w:p>
          <w:p w:rsidR="006A1EB9" w:rsidRPr="006A1EB9" w:rsidRDefault="006A1EB9" w:rsidP="006A1EB9">
            <w:pPr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</w:p>
          <w:p w:rsidR="002F6DB5" w:rsidRPr="006A1EB9" w:rsidRDefault="002F6DB5" w:rsidP="006A1EB9">
            <w:pPr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</w:p>
        </w:tc>
        <w:tc>
          <w:tcPr>
            <w:tcW w:w="214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2F6DB5" w:rsidRPr="00B43F55" w:rsidRDefault="002F6DB5" w:rsidP="00BC6A9A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ACB" w:rsidRPr="003A015A" w:rsidRDefault="00953ACB" w:rsidP="00953ACB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3A015A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Cours</w:t>
            </w:r>
          </w:p>
          <w:p w:rsidR="002F6DB5" w:rsidRPr="00CA4A06" w:rsidRDefault="002F6DB5" w:rsidP="00953ACB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CA4A06">
              <w:rPr>
                <w:rFonts w:asciiTheme="majorBidi" w:eastAsia="Calibri" w:hAnsiTheme="majorBidi" w:cstheme="majorBidi"/>
                <w:sz w:val="22"/>
                <w:szCs w:val="22"/>
              </w:rPr>
              <w:t>RDM 2</w:t>
            </w:r>
          </w:p>
          <w:p w:rsidR="001E0059" w:rsidRPr="00CA4A06" w:rsidRDefault="001E0059" w:rsidP="00953AC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 w:rsidRPr="00CA4A0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Pr.Fatmi</w:t>
            </w:r>
            <w:proofErr w:type="spellEnd"/>
          </w:p>
          <w:p w:rsidR="002F6DB5" w:rsidRPr="00CA4A06" w:rsidRDefault="002F6DB5" w:rsidP="006A1EB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A4A0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L3.3</w:t>
            </w:r>
          </w:p>
        </w:tc>
        <w:tc>
          <w:tcPr>
            <w:tcW w:w="1484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:rsidR="002F6DB5" w:rsidRPr="00953ACB" w:rsidRDefault="002F6DB5">
            <w:pPr>
              <w:suppressAutoHyphens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2F6DB5" w:rsidRPr="00953ACB" w:rsidRDefault="002F6DB5">
            <w:pPr>
              <w:suppressAutoHyphens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2F6DB5" w:rsidRPr="00953ACB" w:rsidRDefault="002F6DB5">
            <w:pPr>
              <w:suppressAutoHyphens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2F6DB5" w:rsidRPr="00953ACB" w:rsidRDefault="002F6DB5" w:rsidP="002F6DB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81A04" w:rsidRPr="00214818" w:rsidTr="006A1EB9">
        <w:trPr>
          <w:trHeight w:val="1220"/>
          <w:jc w:val="center"/>
        </w:trPr>
        <w:tc>
          <w:tcPr>
            <w:tcW w:w="194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E81A04" w:rsidRPr="00B43F55" w:rsidRDefault="00E81A0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Lundi</w:t>
            </w:r>
          </w:p>
        </w:tc>
        <w:tc>
          <w:tcPr>
            <w:tcW w:w="319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:rsidR="00E81A04" w:rsidRPr="001E0059" w:rsidRDefault="00E81A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1E0059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Cours </w:t>
            </w:r>
          </w:p>
          <w:p w:rsidR="00E81A04" w:rsidRPr="00B43F55" w:rsidRDefault="00E81A04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eastAsia="Calibri" w:hAnsiTheme="majorBidi" w:cstheme="majorBidi"/>
                <w:sz w:val="22"/>
                <w:szCs w:val="22"/>
              </w:rPr>
              <w:t>Asservissement et Régulation</w:t>
            </w:r>
          </w:p>
          <w:p w:rsidR="001E0059" w:rsidRDefault="001E0059" w:rsidP="0085291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Dr.Chaabi</w:t>
            </w:r>
            <w:proofErr w:type="spellEnd"/>
          </w:p>
          <w:p w:rsidR="00E81A04" w:rsidRDefault="00E81A04" w:rsidP="0085291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L3.3</w:t>
            </w:r>
          </w:p>
          <w:p w:rsidR="00E81A04" w:rsidRPr="00B43F55" w:rsidRDefault="00E81A04" w:rsidP="00B43F55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6D9F1" w:themeFill="text2" w:themeFillTint="33"/>
          </w:tcPr>
          <w:p w:rsidR="00E81A04" w:rsidRPr="00B43F55" w:rsidRDefault="00E81A04" w:rsidP="006411E9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</w:p>
          <w:p w:rsidR="00E81A04" w:rsidRPr="001E0059" w:rsidRDefault="00E81A04" w:rsidP="00CB47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005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</w:t>
            </w:r>
          </w:p>
          <w:p w:rsidR="00E81A04" w:rsidRPr="00B43F55" w:rsidRDefault="00E81A04" w:rsidP="00CB47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sz w:val="22"/>
                <w:szCs w:val="22"/>
              </w:rPr>
              <w:t>Environnement Durable</w:t>
            </w:r>
          </w:p>
          <w:p w:rsidR="001E0059" w:rsidRDefault="001E0059" w:rsidP="00CB47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Dr.Gherib</w:t>
            </w:r>
            <w:proofErr w:type="spellEnd"/>
          </w:p>
          <w:p w:rsidR="00E81A04" w:rsidRPr="00B43F55" w:rsidRDefault="00E81A04" w:rsidP="00CB47D6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L3.3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81A04" w:rsidRPr="00B43F55" w:rsidRDefault="00E81A04" w:rsidP="000E6AD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A04" w:rsidRPr="00B43F55" w:rsidRDefault="00E81A04">
            <w:pPr>
              <w:suppressAutoHyphens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E81A04" w:rsidRPr="00B43F55" w:rsidRDefault="00E81A04" w:rsidP="00CB47D6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644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EECE1" w:themeFill="background2"/>
          </w:tcPr>
          <w:p w:rsidR="00E81A04" w:rsidRPr="001E0059" w:rsidRDefault="00E81A04" w:rsidP="00307613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1E0059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/>
              </w:rPr>
              <w:t>TP</w:t>
            </w:r>
          </w:p>
          <w:p w:rsidR="00E81A04" w:rsidRDefault="00E81A04" w:rsidP="00E81A04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307613">
              <w:rPr>
                <w:rFonts w:asciiTheme="majorBidi" w:eastAsia="Calibri" w:hAnsiTheme="majorBidi" w:cstheme="majorBidi"/>
                <w:sz w:val="22"/>
                <w:szCs w:val="22"/>
                <w:lang w:val="en-US"/>
              </w:rPr>
              <w:t>M</w:t>
            </w:r>
            <w:r>
              <w:rPr>
                <w:rFonts w:asciiTheme="majorBidi" w:eastAsia="Calibri" w:hAnsiTheme="majorBidi" w:cstheme="majorBidi"/>
                <w:sz w:val="22"/>
                <w:szCs w:val="22"/>
                <w:lang w:val="en-US"/>
              </w:rPr>
              <w:t>é</w:t>
            </w:r>
            <w:r w:rsidRPr="00307613">
              <w:rPr>
                <w:rFonts w:asciiTheme="majorBidi" w:eastAsia="Calibri" w:hAnsiTheme="majorBidi" w:cstheme="majorBidi"/>
                <w:sz w:val="22"/>
                <w:szCs w:val="22"/>
                <w:lang w:val="en-US"/>
              </w:rPr>
              <w:t>trologie</w:t>
            </w:r>
            <w:proofErr w:type="spellEnd"/>
          </w:p>
          <w:p w:rsidR="00E81A04" w:rsidRPr="001E0059" w:rsidRDefault="001E0059" w:rsidP="001E005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1E0059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/>
              </w:rPr>
              <w:t>Dr.Kharoubi</w:t>
            </w:r>
            <w:proofErr w:type="spellEnd"/>
          </w:p>
          <w:p w:rsidR="00E81A04" w:rsidRPr="00307613" w:rsidRDefault="00E81A04" w:rsidP="00307613">
            <w:pPr>
              <w:suppressAutoHyphens w:val="0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307613"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  <w:lang w:val="en-US"/>
              </w:rPr>
              <w:t>Hall</w:t>
            </w:r>
            <w:r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  <w:lang w:val="en-US"/>
              </w:rPr>
              <w:t xml:space="preserve"> 2H</w:t>
            </w:r>
          </w:p>
          <w:p w:rsidR="00E81A04" w:rsidRPr="00E24EF4" w:rsidRDefault="00E81A04" w:rsidP="00307613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  <w:lang w:val="en-AU"/>
              </w:rPr>
            </w:pPr>
          </w:p>
        </w:tc>
      </w:tr>
      <w:tr w:rsidR="002B584E" w:rsidRPr="00C82D89" w:rsidTr="00CA4A06">
        <w:trPr>
          <w:trHeight w:val="1518"/>
          <w:jc w:val="center"/>
        </w:trPr>
        <w:tc>
          <w:tcPr>
            <w:tcW w:w="194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B584E" w:rsidRPr="00B43F55" w:rsidRDefault="002B584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Mardi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auto"/>
          </w:tcPr>
          <w:p w:rsidR="002B584E" w:rsidRPr="000877B4" w:rsidRDefault="002B584E" w:rsidP="00307613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0877B4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</w:t>
            </w:r>
          </w:p>
          <w:p w:rsidR="002B584E" w:rsidRPr="003A015A" w:rsidRDefault="002B584E" w:rsidP="002B584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3A015A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Cours </w:t>
            </w:r>
          </w:p>
          <w:p w:rsidR="002B584E" w:rsidRPr="00B43F55" w:rsidRDefault="002B584E" w:rsidP="002B584E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eastAsia="Calibri" w:hAnsiTheme="majorBidi" w:cstheme="majorBidi"/>
                <w:sz w:val="22"/>
                <w:szCs w:val="22"/>
              </w:rPr>
              <w:t>Mécanique Analytique</w:t>
            </w:r>
          </w:p>
          <w:p w:rsidR="001E0059" w:rsidRDefault="001E0059" w:rsidP="002B584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Dr.Frioui</w:t>
            </w:r>
            <w:proofErr w:type="spellEnd"/>
          </w:p>
          <w:p w:rsidR="002B584E" w:rsidRPr="00B43F55" w:rsidRDefault="002B584E" w:rsidP="002B584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L3.3</w:t>
            </w:r>
          </w:p>
        </w:tc>
        <w:tc>
          <w:tcPr>
            <w:tcW w:w="51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A0B1A" w:rsidRPr="001E0059" w:rsidRDefault="002B584E" w:rsidP="002B584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1E0059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 xml:space="preserve">TP </w:t>
            </w:r>
          </w:p>
          <w:p w:rsidR="002B584E" w:rsidRPr="00B43F55" w:rsidRDefault="002B584E" w:rsidP="001E0059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eastAsia="Calibri" w:hAnsiTheme="majorBidi" w:cstheme="majorBidi"/>
                <w:sz w:val="22"/>
                <w:szCs w:val="22"/>
              </w:rPr>
              <w:t>Dessin Industriel</w:t>
            </w:r>
            <w:r w:rsidR="000A01F3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</w:t>
            </w:r>
            <w:r w:rsidR="001E0059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/DAO </w:t>
            </w:r>
          </w:p>
          <w:p w:rsidR="001E0059" w:rsidRPr="001E0059" w:rsidRDefault="001E0059" w:rsidP="002B584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proofErr w:type="spellStart"/>
            <w:r w:rsidRPr="001E0059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AU"/>
              </w:rPr>
              <w:t>Pr.Belhadi</w:t>
            </w:r>
            <w:proofErr w:type="spellEnd"/>
            <w:r w:rsidRPr="001E0059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AU"/>
              </w:rPr>
              <w:t>/</w:t>
            </w:r>
            <w:proofErr w:type="spellStart"/>
            <w:r w:rsidRPr="001E0059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AU"/>
              </w:rPr>
              <w:t>Dr.Kharoubi</w:t>
            </w:r>
            <w:proofErr w:type="spellEnd"/>
            <w:r w:rsidRPr="001E0059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:rsidR="002B584E" w:rsidRPr="001E0059" w:rsidRDefault="002B584E" w:rsidP="001E0059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2"/>
                <w:szCs w:val="22"/>
                <w:lang w:val="en-AU"/>
              </w:rPr>
            </w:pPr>
            <w:r w:rsidRPr="001E0059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AU"/>
              </w:rPr>
              <w:t>L3.3</w:t>
            </w:r>
            <w:r w:rsidR="001E0059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AU"/>
              </w:rPr>
              <w:t>/CS</w:t>
            </w:r>
          </w:p>
          <w:p w:rsidR="002B584E" w:rsidRPr="001E0059" w:rsidRDefault="002B584E" w:rsidP="00A3147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</w:p>
        </w:tc>
        <w:tc>
          <w:tcPr>
            <w:tcW w:w="2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B584E" w:rsidRPr="001E0059" w:rsidRDefault="002B584E" w:rsidP="003C2D1F">
            <w:pPr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2D89" w:rsidRPr="00C82D89" w:rsidRDefault="00C82D89" w:rsidP="00C82D8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C82D89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TD</w:t>
            </w:r>
          </w:p>
          <w:p w:rsidR="00C82D89" w:rsidRPr="00B43F55" w:rsidRDefault="00C82D89" w:rsidP="00C82D89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eastAsia="Calibri" w:hAnsiTheme="majorBidi" w:cstheme="majorBidi"/>
                <w:sz w:val="22"/>
                <w:szCs w:val="22"/>
              </w:rPr>
              <w:t>Elasticité</w:t>
            </w:r>
          </w:p>
          <w:p w:rsidR="00C82D89" w:rsidRPr="00C82D89" w:rsidRDefault="00C82D89" w:rsidP="00C82D8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LU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fr-LU"/>
              </w:rPr>
              <w:t>Pr.Boucherit.H</w:t>
            </w:r>
            <w:proofErr w:type="spellEnd"/>
          </w:p>
          <w:p w:rsidR="002B584E" w:rsidRPr="00C82D89" w:rsidRDefault="00C82D89" w:rsidP="00C82D89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L3.3</w:t>
            </w:r>
          </w:p>
          <w:p w:rsidR="002B584E" w:rsidRPr="00C82D89" w:rsidRDefault="002B584E" w:rsidP="00A31470">
            <w:pPr>
              <w:jc w:val="center"/>
              <w:rPr>
                <w:rFonts w:asciiTheme="majorBidi" w:eastAsia="Calibri" w:hAnsiTheme="majorBidi" w:cstheme="majorBidi"/>
                <w:color w:val="FF000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B584E" w:rsidRPr="00C82D89" w:rsidRDefault="002B584E">
            <w:pPr>
              <w:snapToGrid w:val="0"/>
              <w:jc w:val="center"/>
              <w:rPr>
                <w:rFonts w:asciiTheme="majorBidi" w:eastAsia="Calibri" w:hAnsiTheme="majorBidi" w:cstheme="majorBidi"/>
                <w:color w:val="FF0000"/>
                <w:sz w:val="22"/>
                <w:szCs w:val="22"/>
              </w:rPr>
            </w:pPr>
          </w:p>
        </w:tc>
      </w:tr>
      <w:tr w:rsidR="00CA4A06" w:rsidRPr="00214818" w:rsidTr="00CA4A06">
        <w:trPr>
          <w:trHeight w:val="831"/>
          <w:jc w:val="center"/>
        </w:trPr>
        <w:tc>
          <w:tcPr>
            <w:tcW w:w="19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A4A06" w:rsidRPr="00B43F55" w:rsidRDefault="00CA4A0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Mercredi</w:t>
            </w:r>
          </w:p>
        </w:tc>
        <w:tc>
          <w:tcPr>
            <w:tcW w:w="31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  <w:vAlign w:val="center"/>
          </w:tcPr>
          <w:p w:rsidR="00CA4A06" w:rsidRPr="003A015A" w:rsidRDefault="00CA4A06" w:rsidP="007076D6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3A015A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TD</w:t>
            </w:r>
          </w:p>
          <w:p w:rsidR="00CA4A06" w:rsidRDefault="00CA4A06" w:rsidP="007076D6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eastAsia="Calibri" w:hAnsiTheme="majorBidi" w:cstheme="majorBidi"/>
                <w:sz w:val="22"/>
                <w:szCs w:val="22"/>
              </w:rPr>
              <w:t>Mécanique Analytique</w:t>
            </w:r>
          </w:p>
          <w:p w:rsidR="00CA4A06" w:rsidRPr="001E0059" w:rsidRDefault="00CA4A06" w:rsidP="001E005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Dr.Frioui</w:t>
            </w:r>
            <w:proofErr w:type="spellEnd"/>
          </w:p>
          <w:p w:rsidR="00CA4A06" w:rsidRPr="00B43F55" w:rsidRDefault="00CA4A06" w:rsidP="007076D6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L3.3</w:t>
            </w:r>
          </w:p>
          <w:p w:rsidR="00CA4A06" w:rsidRPr="007076D6" w:rsidRDefault="00CA4A06" w:rsidP="00CB47D6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 w:themeFill="text2" w:themeFillTint="33"/>
          </w:tcPr>
          <w:p w:rsidR="00CA4A06" w:rsidRPr="003A015A" w:rsidRDefault="00CA4A06" w:rsidP="00E24EF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3A015A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Cours</w:t>
            </w:r>
          </w:p>
          <w:p w:rsidR="00CA4A06" w:rsidRPr="00B43F55" w:rsidRDefault="00CA4A06" w:rsidP="00AB5E35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>Construction Mécanique</w:t>
            </w:r>
          </w:p>
          <w:p w:rsidR="00CA4A06" w:rsidRDefault="00CA4A06" w:rsidP="001E005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MAA.Elaggoune</w:t>
            </w:r>
            <w:proofErr w:type="spellEnd"/>
          </w:p>
          <w:p w:rsidR="00CA4A06" w:rsidRPr="00B43F55" w:rsidRDefault="00CA4A06" w:rsidP="00AB5E3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L3.3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CA4A06" w:rsidRPr="00B43F55" w:rsidRDefault="00CA4A06" w:rsidP="00B27B6E">
            <w:pPr>
              <w:snapToGrid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CA4A06" w:rsidRPr="003A015A" w:rsidRDefault="00CA4A06" w:rsidP="00581171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eastAsia="en-US"/>
              </w:rPr>
            </w:pPr>
            <w:r w:rsidRPr="003A015A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  <w:t>TD</w:t>
            </w:r>
          </w:p>
          <w:p w:rsidR="00CA4A06" w:rsidRPr="00B27B6E" w:rsidRDefault="00CA4A06" w:rsidP="00581171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B27B6E"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  <w:t>Construction Mécanique</w:t>
            </w:r>
          </w:p>
          <w:p w:rsidR="00CA4A06" w:rsidRDefault="00CA4A06" w:rsidP="001E005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MAA.Elaggoune</w:t>
            </w:r>
            <w:proofErr w:type="spellEnd"/>
          </w:p>
          <w:p w:rsidR="00CA4A06" w:rsidRPr="00B43F55" w:rsidRDefault="00CA4A06" w:rsidP="005811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27B6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L3.3</w:t>
            </w:r>
          </w:p>
        </w:tc>
        <w:tc>
          <w:tcPr>
            <w:tcW w:w="214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A4A06" w:rsidRPr="00B43F55" w:rsidRDefault="00CA4A06" w:rsidP="0058117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4A06" w:rsidRPr="001E0059" w:rsidRDefault="00CA4A06" w:rsidP="00CA4A06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1E0059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TD</w:t>
            </w:r>
          </w:p>
          <w:p w:rsidR="00CA4A06" w:rsidRPr="00CA4A06" w:rsidRDefault="00CA4A06" w:rsidP="00CA4A06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  <w:lang w:val="en-US"/>
              </w:rPr>
            </w:pPr>
            <w:r w:rsidRPr="00CA4A06">
              <w:rPr>
                <w:rFonts w:asciiTheme="majorBidi" w:eastAsia="Calibri" w:hAnsiTheme="majorBidi" w:cstheme="majorBidi"/>
                <w:sz w:val="22"/>
                <w:szCs w:val="22"/>
                <w:lang w:val="en-US"/>
              </w:rPr>
              <w:t>RDM 2</w:t>
            </w:r>
          </w:p>
          <w:p w:rsidR="00CA4A06" w:rsidRPr="00CA4A06" w:rsidRDefault="00CA4A06" w:rsidP="00CA4A0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A4A06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lang w:val="en-US"/>
              </w:rPr>
              <w:t>Pr.Fatmi</w:t>
            </w:r>
            <w:proofErr w:type="spellEnd"/>
          </w:p>
          <w:p w:rsidR="00CA4A06" w:rsidRPr="00CA4A06" w:rsidRDefault="00214818" w:rsidP="00214818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D740AF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</w:rPr>
              <w:t>L3.</w:t>
            </w:r>
            <w: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84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4A06" w:rsidRPr="00CA4A06" w:rsidRDefault="00CA4A06" w:rsidP="0030761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  <w:tr w:rsidR="00CB47D6" w:rsidRPr="00B43F55" w:rsidTr="006A1EB9">
        <w:trPr>
          <w:trHeight w:val="933"/>
          <w:jc w:val="center"/>
        </w:trPr>
        <w:tc>
          <w:tcPr>
            <w:tcW w:w="19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B47D6" w:rsidRPr="00B43F55" w:rsidRDefault="00CB47D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Jeudi</w:t>
            </w:r>
          </w:p>
        </w:tc>
        <w:tc>
          <w:tcPr>
            <w:tcW w:w="319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:rsidR="00CB47D6" w:rsidRPr="003A015A" w:rsidRDefault="00CB47D6" w:rsidP="00ED19C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</w:rPr>
            </w:pPr>
            <w:r w:rsidRPr="003A015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</w:t>
            </w:r>
          </w:p>
          <w:p w:rsidR="001E0059" w:rsidRDefault="00E57598" w:rsidP="00E57598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eastAsia="Calibri" w:hAnsiTheme="majorBidi" w:cstheme="majorBidi"/>
                <w:sz w:val="22"/>
                <w:szCs w:val="22"/>
              </w:rPr>
              <w:t>Mécanique Analytique</w:t>
            </w:r>
          </w:p>
          <w:p w:rsidR="00CB47D6" w:rsidRPr="001E0059" w:rsidRDefault="001E0059" w:rsidP="001E005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Dr.Frioui</w:t>
            </w:r>
            <w:proofErr w:type="spellEnd"/>
            <w:r w:rsidR="00E57598" w:rsidRPr="00E57598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 </w:t>
            </w:r>
          </w:p>
          <w:p w:rsidR="00CB47D6" w:rsidRPr="00B43F55" w:rsidRDefault="00CB47D6" w:rsidP="00ED19CE">
            <w:pPr>
              <w:snapToGri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5759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L3.3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:rsidR="00581171" w:rsidRPr="003A015A" w:rsidRDefault="00581171" w:rsidP="0058117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LU"/>
              </w:rPr>
            </w:pPr>
            <w:r w:rsidRPr="003A015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</w:t>
            </w:r>
          </w:p>
          <w:p w:rsidR="00581171" w:rsidRPr="00B43F55" w:rsidRDefault="00581171" w:rsidP="00581171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  <w:lang w:eastAsia="en-US"/>
              </w:rPr>
            </w:pPr>
            <w:r w:rsidRPr="00B43F55">
              <w:rPr>
                <w:rFonts w:asciiTheme="majorBidi" w:hAnsiTheme="majorBidi" w:cstheme="majorBidi"/>
                <w:sz w:val="22"/>
                <w:szCs w:val="22"/>
                <w:lang w:val="fr-LU"/>
              </w:rPr>
              <w:t xml:space="preserve">Maintenance </w:t>
            </w:r>
            <w:r>
              <w:rPr>
                <w:rFonts w:asciiTheme="majorBidi" w:hAnsiTheme="majorBidi" w:cstheme="majorBidi"/>
                <w:sz w:val="22"/>
                <w:szCs w:val="22"/>
                <w:lang w:val="fr-LU"/>
              </w:rPr>
              <w:t>Industrielle</w:t>
            </w:r>
          </w:p>
          <w:p w:rsidR="001E0059" w:rsidRDefault="001E0059" w:rsidP="00581171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Pr.Djebala</w:t>
            </w:r>
            <w:proofErr w:type="spellEnd"/>
          </w:p>
          <w:p w:rsidR="00CB47D6" w:rsidRPr="00B43F55" w:rsidRDefault="00581171" w:rsidP="00581171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3F5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L3.3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CB47D6" w:rsidRPr="00307613" w:rsidRDefault="00CB47D6" w:rsidP="00953AC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CB47D6" w:rsidRPr="00307613" w:rsidRDefault="00CB47D6" w:rsidP="00ED19C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CB47D6" w:rsidRPr="00B43F55" w:rsidRDefault="00CB47D6" w:rsidP="00E81A04">
            <w:pPr>
              <w:jc w:val="center"/>
              <w:rPr>
                <w:rFonts w:asciiTheme="majorBidi" w:eastAsia="Calibri" w:hAnsiTheme="majorBidi" w:cstheme="majorBid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CB47D6" w:rsidRPr="00307613" w:rsidRDefault="00CB47D6">
            <w:pPr>
              <w:snapToGrid w:val="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8177B3" w:rsidRPr="00307613" w:rsidRDefault="008177B3">
      <w:bookmarkStart w:id="0" w:name="_GoBack"/>
      <w:bookmarkEnd w:id="0"/>
    </w:p>
    <w:sectPr w:rsidR="008177B3" w:rsidRPr="00307613" w:rsidSect="00D46726">
      <w:headerReference w:type="default" r:id="rId7"/>
      <w:pgSz w:w="16838" w:h="11906" w:orient="landscape"/>
      <w:pgMar w:top="765" w:right="1134" w:bottom="567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EA6" w:rsidRDefault="00205EA6">
      <w:r>
        <w:separator/>
      </w:r>
    </w:p>
  </w:endnote>
  <w:endnote w:type="continuationSeparator" w:id="0">
    <w:p w:rsidR="00205EA6" w:rsidRDefault="0020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A6" w:rsidRDefault="00205EA6">
      <w:r>
        <w:separator/>
      </w:r>
    </w:p>
  </w:footnote>
  <w:footnote w:type="continuationSeparator" w:id="0">
    <w:p w:rsidR="00205EA6" w:rsidRDefault="00205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7454"/>
      <w:gridCol w:w="2552"/>
      <w:gridCol w:w="4536"/>
    </w:tblGrid>
    <w:tr w:rsidR="00E81A04" w:rsidTr="001469B2">
      <w:trPr>
        <w:trHeight w:val="1669"/>
        <w:jc w:val="center"/>
      </w:trPr>
      <w:tc>
        <w:tcPr>
          <w:tcW w:w="7454" w:type="dxa"/>
          <w:shd w:val="clear" w:color="auto" w:fill="auto"/>
        </w:tcPr>
        <w:p w:rsidR="00E81A04" w:rsidRPr="007C0B55" w:rsidRDefault="00E81A04">
          <w:pPr>
            <w:rPr>
              <w:rFonts w:ascii="Georgia" w:hAnsi="Georgia" w:cs="Georgia"/>
              <w:b/>
              <w:bCs/>
              <w:sz w:val="18"/>
              <w:szCs w:val="18"/>
            </w:rPr>
          </w:pPr>
          <w:r w:rsidRPr="007C0B55">
            <w:rPr>
              <w:rFonts w:ascii="Georgia" w:hAnsi="Georgia" w:cs="Georgia"/>
              <w:b/>
              <w:bCs/>
              <w:sz w:val="18"/>
              <w:szCs w:val="18"/>
            </w:rPr>
            <w:t>République Algérienne Démocratique et populaire</w:t>
          </w:r>
        </w:p>
        <w:p w:rsidR="00E81A04" w:rsidRPr="007C0B55" w:rsidRDefault="00E81A04">
          <w:pPr>
            <w:spacing w:before="120"/>
            <w:rPr>
              <w:rFonts w:ascii="Georgia" w:hAnsi="Georgia" w:cs="Georgia"/>
              <w:b/>
              <w:bCs/>
              <w:sz w:val="18"/>
              <w:szCs w:val="18"/>
            </w:rPr>
          </w:pPr>
          <w:r w:rsidRPr="007C0B55">
            <w:rPr>
              <w:rFonts w:ascii="Georgia" w:hAnsi="Georgia" w:cs="Georgia"/>
              <w:b/>
              <w:bCs/>
              <w:sz w:val="18"/>
              <w:szCs w:val="18"/>
            </w:rPr>
            <w:t>Ministère de l’Enseignement Supérieur et de la Recherche Scientifique</w:t>
          </w:r>
        </w:p>
        <w:p w:rsidR="00E81A04" w:rsidRPr="007C0B55" w:rsidRDefault="00E81A04">
          <w:pPr>
            <w:spacing w:before="120"/>
            <w:rPr>
              <w:rFonts w:ascii="Georgia" w:hAnsi="Georgia" w:cs="Georgia"/>
              <w:b/>
              <w:bCs/>
              <w:sz w:val="18"/>
              <w:szCs w:val="18"/>
            </w:rPr>
          </w:pPr>
          <w:r w:rsidRPr="007C0B55">
            <w:rPr>
              <w:rFonts w:ascii="Georgia" w:hAnsi="Georgia" w:cs="Georgia"/>
              <w:b/>
              <w:bCs/>
              <w:sz w:val="18"/>
              <w:szCs w:val="18"/>
            </w:rPr>
            <w:t>Université 8 mai 1945 GUELMA</w:t>
          </w:r>
        </w:p>
        <w:p w:rsidR="00E81A04" w:rsidRPr="007C0B55" w:rsidRDefault="00E81A04">
          <w:pPr>
            <w:spacing w:before="120"/>
            <w:rPr>
              <w:rFonts w:ascii="Georgia" w:hAnsi="Georgia" w:cs="Georgia"/>
              <w:b/>
              <w:bCs/>
              <w:sz w:val="18"/>
              <w:szCs w:val="18"/>
            </w:rPr>
          </w:pPr>
          <w:r w:rsidRPr="007C0B55">
            <w:rPr>
              <w:rFonts w:ascii="Georgia" w:hAnsi="Georgia" w:cs="Georgia"/>
              <w:b/>
              <w:bCs/>
              <w:sz w:val="18"/>
              <w:szCs w:val="18"/>
            </w:rPr>
            <w:t>Faculté des Sciences et de la Technologie</w:t>
          </w:r>
        </w:p>
        <w:p w:rsidR="00E81A04" w:rsidRDefault="00E81A04">
          <w:pPr>
            <w:spacing w:before="120"/>
          </w:pPr>
          <w:r w:rsidRPr="007C0B55">
            <w:rPr>
              <w:rFonts w:ascii="Georgia" w:hAnsi="Georgia" w:cs="Georgia"/>
              <w:b/>
              <w:bCs/>
              <w:sz w:val="18"/>
              <w:szCs w:val="18"/>
            </w:rPr>
            <w:t>Département de Génie Mécanique</w:t>
          </w:r>
        </w:p>
      </w:tc>
      <w:tc>
        <w:tcPr>
          <w:tcW w:w="2552" w:type="dxa"/>
          <w:shd w:val="clear" w:color="auto" w:fill="auto"/>
          <w:vAlign w:val="center"/>
        </w:tcPr>
        <w:p w:rsidR="00E81A04" w:rsidRDefault="00E81A04" w:rsidP="001469B2">
          <w:pPr>
            <w:snapToGrid w:val="0"/>
            <w:jc w:val="center"/>
            <w:rPr>
              <w:rFonts w:ascii="Arial" w:hAnsi="Arial" w:cs="Arial"/>
              <w:b/>
              <w:bCs/>
              <w:szCs w:val="28"/>
              <w:rtl/>
              <w:lang w:eastAsia="fr-FR"/>
            </w:rPr>
          </w:pPr>
          <w:r>
            <w:rPr>
              <w:noProof/>
              <w:lang w:eastAsia="fr-FR"/>
            </w:rPr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69215</wp:posOffset>
                </wp:positionV>
                <wp:extent cx="942975" cy="904875"/>
                <wp:effectExtent l="19050" t="0" r="9525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87" t="-610" r="-587" b="-6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04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  <w:shd w:val="clear" w:color="auto" w:fill="auto"/>
        </w:tcPr>
        <w:p w:rsidR="00E81A04" w:rsidRPr="008C4710" w:rsidRDefault="00E81A04">
          <w:pPr>
            <w:pStyle w:val="Titre8"/>
            <w:spacing w:before="0" w:after="0"/>
            <w:jc w:val="right"/>
            <w:rPr>
              <w:rFonts w:cs="Traditional Arabic"/>
              <w:b/>
              <w:bCs/>
              <w:i w:val="0"/>
              <w:iCs w:val="0"/>
              <w:sz w:val="22"/>
              <w:szCs w:val="22"/>
              <w:rtl/>
            </w:rPr>
          </w:pPr>
          <w:r w:rsidRPr="008C4710">
            <w:rPr>
              <w:rFonts w:cs="Traditional Arabic"/>
              <w:b/>
              <w:bCs/>
              <w:i w:val="0"/>
              <w:iCs w:val="0"/>
              <w:sz w:val="22"/>
              <w:szCs w:val="22"/>
              <w:rtl/>
            </w:rPr>
            <w:t>الجمهورية</w:t>
          </w:r>
          <w:r w:rsidRPr="008C4710">
            <w:rPr>
              <w:rFonts w:eastAsia="Times New Roman"/>
              <w:b/>
              <w:bCs/>
              <w:i w:val="0"/>
              <w:iCs w:val="0"/>
              <w:sz w:val="22"/>
              <w:szCs w:val="22"/>
              <w:rtl/>
            </w:rPr>
            <w:t xml:space="preserve"> </w:t>
          </w:r>
          <w:r w:rsidRPr="008C4710">
            <w:rPr>
              <w:rFonts w:cs="Traditional Arabic"/>
              <w:b/>
              <w:bCs/>
              <w:i w:val="0"/>
              <w:iCs w:val="0"/>
              <w:sz w:val="22"/>
              <w:szCs w:val="22"/>
              <w:rtl/>
            </w:rPr>
            <w:t>الجزائرية</w:t>
          </w:r>
          <w:r w:rsidRPr="008C4710">
            <w:rPr>
              <w:rFonts w:eastAsia="Times New Roman"/>
              <w:b/>
              <w:bCs/>
              <w:i w:val="0"/>
              <w:iCs w:val="0"/>
              <w:sz w:val="22"/>
              <w:szCs w:val="22"/>
              <w:rtl/>
            </w:rPr>
            <w:t xml:space="preserve"> </w:t>
          </w:r>
          <w:r w:rsidRPr="008C4710">
            <w:rPr>
              <w:rFonts w:cs="Traditional Arabic"/>
              <w:b/>
              <w:bCs/>
              <w:i w:val="0"/>
              <w:iCs w:val="0"/>
              <w:sz w:val="22"/>
              <w:szCs w:val="22"/>
              <w:rtl/>
            </w:rPr>
            <w:t>الديمقراطية</w:t>
          </w:r>
          <w:r w:rsidRPr="008C4710">
            <w:rPr>
              <w:rFonts w:eastAsia="Times New Roman"/>
              <w:b/>
              <w:bCs/>
              <w:i w:val="0"/>
              <w:iCs w:val="0"/>
              <w:sz w:val="22"/>
              <w:szCs w:val="22"/>
              <w:rtl/>
            </w:rPr>
            <w:t xml:space="preserve"> </w:t>
          </w:r>
          <w:r w:rsidRPr="008C4710">
            <w:rPr>
              <w:rFonts w:cs="Traditional Arabic"/>
              <w:b/>
              <w:bCs/>
              <w:i w:val="0"/>
              <w:iCs w:val="0"/>
              <w:sz w:val="22"/>
              <w:szCs w:val="22"/>
              <w:rtl/>
            </w:rPr>
            <w:t>الشعبية</w:t>
          </w:r>
        </w:p>
        <w:p w:rsidR="00E81A04" w:rsidRPr="008C4710" w:rsidRDefault="00E81A04">
          <w:pPr>
            <w:pStyle w:val="Titre8"/>
            <w:spacing w:before="0" w:after="0"/>
            <w:jc w:val="right"/>
            <w:rPr>
              <w:rFonts w:cs="Traditional Arabic"/>
              <w:b/>
              <w:bCs/>
              <w:sz w:val="22"/>
              <w:szCs w:val="22"/>
              <w:rtl/>
            </w:rPr>
          </w:pPr>
          <w:r w:rsidRPr="008C4710">
            <w:rPr>
              <w:rFonts w:cs="Traditional Arabic"/>
              <w:b/>
              <w:bCs/>
              <w:i w:val="0"/>
              <w:iCs w:val="0"/>
              <w:sz w:val="22"/>
              <w:szCs w:val="22"/>
              <w:rtl/>
            </w:rPr>
            <w:t>وزارة</w:t>
          </w:r>
          <w:r w:rsidRPr="008C4710">
            <w:rPr>
              <w:rFonts w:eastAsia="Times New Roman"/>
              <w:b/>
              <w:bCs/>
              <w:i w:val="0"/>
              <w:iCs w:val="0"/>
              <w:sz w:val="22"/>
              <w:szCs w:val="22"/>
              <w:rtl/>
            </w:rPr>
            <w:t xml:space="preserve"> </w:t>
          </w:r>
          <w:r w:rsidRPr="008C4710">
            <w:rPr>
              <w:rFonts w:cs="Traditional Arabic"/>
              <w:b/>
              <w:bCs/>
              <w:i w:val="0"/>
              <w:iCs w:val="0"/>
              <w:sz w:val="22"/>
              <w:szCs w:val="22"/>
              <w:rtl/>
            </w:rPr>
            <w:t>التعليم</w:t>
          </w:r>
          <w:r w:rsidRPr="008C4710">
            <w:rPr>
              <w:rFonts w:eastAsia="Times New Roman"/>
              <w:b/>
              <w:bCs/>
              <w:i w:val="0"/>
              <w:iCs w:val="0"/>
              <w:sz w:val="22"/>
              <w:szCs w:val="22"/>
              <w:rtl/>
            </w:rPr>
            <w:t xml:space="preserve"> </w:t>
          </w:r>
          <w:r w:rsidRPr="008C4710">
            <w:rPr>
              <w:rFonts w:cs="Traditional Arabic"/>
              <w:b/>
              <w:bCs/>
              <w:i w:val="0"/>
              <w:iCs w:val="0"/>
              <w:sz w:val="22"/>
              <w:szCs w:val="22"/>
              <w:rtl/>
            </w:rPr>
            <w:t>العالي</w:t>
          </w:r>
          <w:r w:rsidRPr="008C4710">
            <w:rPr>
              <w:rFonts w:eastAsia="Times New Roman"/>
              <w:b/>
              <w:bCs/>
              <w:i w:val="0"/>
              <w:iCs w:val="0"/>
              <w:sz w:val="22"/>
              <w:szCs w:val="22"/>
              <w:rtl/>
            </w:rPr>
            <w:t xml:space="preserve"> </w:t>
          </w:r>
          <w:r w:rsidRPr="008C4710">
            <w:rPr>
              <w:rFonts w:cs="Traditional Arabic"/>
              <w:b/>
              <w:bCs/>
              <w:i w:val="0"/>
              <w:iCs w:val="0"/>
              <w:sz w:val="22"/>
              <w:szCs w:val="22"/>
              <w:rtl/>
            </w:rPr>
            <w:t>والبحث</w:t>
          </w:r>
          <w:r w:rsidRPr="008C4710">
            <w:rPr>
              <w:rFonts w:eastAsia="Times New Roman"/>
              <w:b/>
              <w:bCs/>
              <w:i w:val="0"/>
              <w:iCs w:val="0"/>
              <w:sz w:val="22"/>
              <w:szCs w:val="22"/>
              <w:rtl/>
            </w:rPr>
            <w:t xml:space="preserve"> </w:t>
          </w:r>
          <w:r w:rsidRPr="008C4710">
            <w:rPr>
              <w:rFonts w:cs="Traditional Arabic"/>
              <w:b/>
              <w:bCs/>
              <w:i w:val="0"/>
              <w:iCs w:val="0"/>
              <w:sz w:val="22"/>
              <w:szCs w:val="22"/>
              <w:rtl/>
            </w:rPr>
            <w:t>العلمي</w:t>
          </w:r>
        </w:p>
        <w:p w:rsidR="00E81A04" w:rsidRPr="008C4710" w:rsidRDefault="00E81A04">
          <w:pPr>
            <w:jc w:val="right"/>
            <w:rPr>
              <w:rFonts w:cs="Traditional Arabic"/>
              <w:b/>
              <w:bCs/>
              <w:sz w:val="22"/>
              <w:szCs w:val="22"/>
              <w:rtl/>
            </w:rPr>
          </w:pPr>
          <w:r w:rsidRPr="008C4710">
            <w:rPr>
              <w:rFonts w:cs="Traditional Arabic"/>
              <w:b/>
              <w:bCs/>
              <w:sz w:val="22"/>
              <w:szCs w:val="22"/>
              <w:rtl/>
            </w:rPr>
            <w:t>جـامعـة</w:t>
          </w:r>
          <w:r w:rsidRPr="008C4710">
            <w:rPr>
              <w:rFonts w:eastAsia="Times New Roman"/>
              <w:b/>
              <w:bCs/>
              <w:sz w:val="22"/>
              <w:szCs w:val="22"/>
              <w:rtl/>
            </w:rPr>
            <w:t xml:space="preserve"> </w:t>
          </w:r>
          <w:r w:rsidRPr="008C4710">
            <w:rPr>
              <w:rFonts w:cs="Traditional Arabic"/>
              <w:b/>
              <w:bCs/>
              <w:sz w:val="22"/>
              <w:szCs w:val="22"/>
              <w:rtl/>
            </w:rPr>
            <w:t>8 ماي</w:t>
          </w:r>
          <w:r w:rsidRPr="008C4710">
            <w:rPr>
              <w:rFonts w:eastAsia="Times New Roman"/>
              <w:b/>
              <w:bCs/>
              <w:sz w:val="22"/>
              <w:szCs w:val="22"/>
              <w:rtl/>
            </w:rPr>
            <w:t xml:space="preserve"> </w:t>
          </w:r>
          <w:r w:rsidRPr="008C4710">
            <w:rPr>
              <w:rFonts w:cs="Traditional Arabic"/>
              <w:b/>
              <w:bCs/>
              <w:sz w:val="22"/>
              <w:szCs w:val="22"/>
              <w:rtl/>
            </w:rPr>
            <w:t>1945 قالمـة</w:t>
          </w:r>
        </w:p>
        <w:p w:rsidR="00E81A04" w:rsidRPr="008C4710" w:rsidRDefault="00E81A04">
          <w:pPr>
            <w:jc w:val="right"/>
            <w:rPr>
              <w:rFonts w:cs="Traditional Arabic"/>
              <w:b/>
              <w:bCs/>
              <w:sz w:val="22"/>
              <w:szCs w:val="22"/>
              <w:rtl/>
            </w:rPr>
          </w:pPr>
          <w:r w:rsidRPr="008C4710">
            <w:rPr>
              <w:rFonts w:cs="Traditional Arabic"/>
              <w:b/>
              <w:bCs/>
              <w:sz w:val="22"/>
              <w:szCs w:val="22"/>
              <w:rtl/>
            </w:rPr>
            <w:t>كلية</w:t>
          </w:r>
          <w:r w:rsidRPr="008C4710">
            <w:rPr>
              <w:rFonts w:eastAsia="Times New Roman"/>
              <w:b/>
              <w:bCs/>
              <w:sz w:val="22"/>
              <w:szCs w:val="22"/>
              <w:rtl/>
            </w:rPr>
            <w:t xml:space="preserve"> </w:t>
          </w:r>
          <w:r w:rsidRPr="008C4710">
            <w:rPr>
              <w:rFonts w:cs="Traditional Arabic"/>
              <w:b/>
              <w:bCs/>
              <w:sz w:val="22"/>
              <w:szCs w:val="22"/>
              <w:rtl/>
            </w:rPr>
            <w:t>العلوم</w:t>
          </w:r>
          <w:r w:rsidRPr="008C4710">
            <w:rPr>
              <w:rFonts w:eastAsia="Times New Roman"/>
              <w:b/>
              <w:bCs/>
              <w:sz w:val="22"/>
              <w:szCs w:val="22"/>
              <w:rtl/>
            </w:rPr>
            <w:t xml:space="preserve"> </w:t>
          </w:r>
          <w:r w:rsidRPr="008C4710">
            <w:rPr>
              <w:rFonts w:cs="Traditional Arabic"/>
              <w:b/>
              <w:bCs/>
              <w:sz w:val="22"/>
              <w:szCs w:val="22"/>
              <w:rtl/>
            </w:rPr>
            <w:t>والتكنولوجيا</w:t>
          </w:r>
        </w:p>
        <w:p w:rsidR="00E81A04" w:rsidRPr="008C4710" w:rsidRDefault="00E81A04">
          <w:pPr>
            <w:jc w:val="right"/>
            <w:rPr>
              <w:sz w:val="22"/>
              <w:szCs w:val="22"/>
            </w:rPr>
          </w:pPr>
          <w:r w:rsidRPr="008C4710">
            <w:rPr>
              <w:rFonts w:cs="Traditional Arabic"/>
              <w:b/>
              <w:bCs/>
              <w:sz w:val="22"/>
              <w:szCs w:val="22"/>
              <w:rtl/>
            </w:rPr>
            <w:t>قسم</w:t>
          </w:r>
          <w:r w:rsidRPr="008C4710">
            <w:rPr>
              <w:rFonts w:eastAsia="Times New Roman"/>
              <w:b/>
              <w:bCs/>
              <w:sz w:val="22"/>
              <w:szCs w:val="22"/>
              <w:rtl/>
            </w:rPr>
            <w:t xml:space="preserve"> </w:t>
          </w:r>
          <w:r w:rsidRPr="008C4710">
            <w:rPr>
              <w:rFonts w:cs="Traditional Arabic"/>
              <w:b/>
              <w:bCs/>
              <w:sz w:val="22"/>
              <w:szCs w:val="22"/>
              <w:rtl/>
            </w:rPr>
            <w:t>الهندسة</w:t>
          </w:r>
          <w:r w:rsidRPr="008C4710">
            <w:rPr>
              <w:rFonts w:eastAsia="Times New Roman"/>
              <w:b/>
              <w:bCs/>
              <w:sz w:val="22"/>
              <w:szCs w:val="22"/>
              <w:rtl/>
            </w:rPr>
            <w:t xml:space="preserve"> </w:t>
          </w:r>
          <w:r w:rsidRPr="008C4710">
            <w:rPr>
              <w:rFonts w:cs="Traditional Arabic"/>
              <w:b/>
              <w:bCs/>
              <w:sz w:val="22"/>
              <w:szCs w:val="22"/>
              <w:rtl/>
            </w:rPr>
            <w:t>الميكانيك</w:t>
          </w:r>
          <w:proofErr w:type="spellStart"/>
          <w:r w:rsidRPr="008C4710">
            <w:rPr>
              <w:rFonts w:cs="Traditional Arabic"/>
              <w:b/>
              <w:bCs/>
              <w:sz w:val="22"/>
              <w:szCs w:val="22"/>
              <w:rtl/>
              <w:lang w:bidi="ar-DZ"/>
            </w:rPr>
            <w:t>ية</w:t>
          </w:r>
          <w:proofErr w:type="spellEnd"/>
        </w:p>
      </w:tc>
    </w:tr>
  </w:tbl>
  <w:p w:rsidR="00E81A04" w:rsidRDefault="00E81A0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12E"/>
    <w:rsid w:val="00001CFA"/>
    <w:rsid w:val="00001E22"/>
    <w:rsid w:val="0002016A"/>
    <w:rsid w:val="00073964"/>
    <w:rsid w:val="000877B4"/>
    <w:rsid w:val="000917C7"/>
    <w:rsid w:val="00093277"/>
    <w:rsid w:val="000A01F3"/>
    <w:rsid w:val="000A7207"/>
    <w:rsid w:val="000E173E"/>
    <w:rsid w:val="000E389D"/>
    <w:rsid w:val="000E6ADD"/>
    <w:rsid w:val="000F3DA9"/>
    <w:rsid w:val="00123A6D"/>
    <w:rsid w:val="001469B2"/>
    <w:rsid w:val="00163B22"/>
    <w:rsid w:val="00167C1A"/>
    <w:rsid w:val="00191EB9"/>
    <w:rsid w:val="00192B0D"/>
    <w:rsid w:val="0019673E"/>
    <w:rsid w:val="001D5E71"/>
    <w:rsid w:val="001E0059"/>
    <w:rsid w:val="00205EA6"/>
    <w:rsid w:val="002147FC"/>
    <w:rsid w:val="00214818"/>
    <w:rsid w:val="00265742"/>
    <w:rsid w:val="00271D82"/>
    <w:rsid w:val="0027647A"/>
    <w:rsid w:val="00297AF5"/>
    <w:rsid w:val="002B584E"/>
    <w:rsid w:val="002E3D86"/>
    <w:rsid w:val="002F363A"/>
    <w:rsid w:val="002F614A"/>
    <w:rsid w:val="002F6DB5"/>
    <w:rsid w:val="00307613"/>
    <w:rsid w:val="00327E66"/>
    <w:rsid w:val="0034697B"/>
    <w:rsid w:val="00364FCF"/>
    <w:rsid w:val="003670D3"/>
    <w:rsid w:val="003A015A"/>
    <w:rsid w:val="003A3C5B"/>
    <w:rsid w:val="003A4224"/>
    <w:rsid w:val="003A643A"/>
    <w:rsid w:val="003B0488"/>
    <w:rsid w:val="003B4BAE"/>
    <w:rsid w:val="003C2D1F"/>
    <w:rsid w:val="003D68DA"/>
    <w:rsid w:val="003E5433"/>
    <w:rsid w:val="0040237D"/>
    <w:rsid w:val="00411D2C"/>
    <w:rsid w:val="0041399F"/>
    <w:rsid w:val="00426A14"/>
    <w:rsid w:val="00457937"/>
    <w:rsid w:val="0047528D"/>
    <w:rsid w:val="0048415E"/>
    <w:rsid w:val="0049474E"/>
    <w:rsid w:val="004C0432"/>
    <w:rsid w:val="004D4D54"/>
    <w:rsid w:val="005653C8"/>
    <w:rsid w:val="00565BF1"/>
    <w:rsid w:val="00567B3B"/>
    <w:rsid w:val="00571F4D"/>
    <w:rsid w:val="00571FDD"/>
    <w:rsid w:val="00573DAB"/>
    <w:rsid w:val="00581171"/>
    <w:rsid w:val="00583678"/>
    <w:rsid w:val="005A1C7F"/>
    <w:rsid w:val="005B059A"/>
    <w:rsid w:val="0060614D"/>
    <w:rsid w:val="00623FCA"/>
    <w:rsid w:val="00627FE8"/>
    <w:rsid w:val="006411E9"/>
    <w:rsid w:val="006466C9"/>
    <w:rsid w:val="0064718A"/>
    <w:rsid w:val="00650D5B"/>
    <w:rsid w:val="00663D52"/>
    <w:rsid w:val="00696DC6"/>
    <w:rsid w:val="006A1EB9"/>
    <w:rsid w:val="006C27C4"/>
    <w:rsid w:val="006E0FAD"/>
    <w:rsid w:val="006E1BE6"/>
    <w:rsid w:val="006F0520"/>
    <w:rsid w:val="006F4E81"/>
    <w:rsid w:val="007076D6"/>
    <w:rsid w:val="00733FDD"/>
    <w:rsid w:val="00752458"/>
    <w:rsid w:val="00755077"/>
    <w:rsid w:val="007633D3"/>
    <w:rsid w:val="007910C3"/>
    <w:rsid w:val="007A4E5A"/>
    <w:rsid w:val="007C0B55"/>
    <w:rsid w:val="007C5F67"/>
    <w:rsid w:val="007E1360"/>
    <w:rsid w:val="007F02B6"/>
    <w:rsid w:val="007F3C69"/>
    <w:rsid w:val="007F47BD"/>
    <w:rsid w:val="00810C79"/>
    <w:rsid w:val="0081329A"/>
    <w:rsid w:val="008177B3"/>
    <w:rsid w:val="00822C77"/>
    <w:rsid w:val="008318BA"/>
    <w:rsid w:val="00846358"/>
    <w:rsid w:val="00852918"/>
    <w:rsid w:val="008529FC"/>
    <w:rsid w:val="00860461"/>
    <w:rsid w:val="008642E8"/>
    <w:rsid w:val="00882A32"/>
    <w:rsid w:val="00883BED"/>
    <w:rsid w:val="008948D1"/>
    <w:rsid w:val="008B401C"/>
    <w:rsid w:val="008C4710"/>
    <w:rsid w:val="008C57C6"/>
    <w:rsid w:val="008E1086"/>
    <w:rsid w:val="00907150"/>
    <w:rsid w:val="00921301"/>
    <w:rsid w:val="009221CA"/>
    <w:rsid w:val="009524D0"/>
    <w:rsid w:val="009537E3"/>
    <w:rsid w:val="00953ACB"/>
    <w:rsid w:val="0097138A"/>
    <w:rsid w:val="00986713"/>
    <w:rsid w:val="0099012E"/>
    <w:rsid w:val="009C16CD"/>
    <w:rsid w:val="009C33DE"/>
    <w:rsid w:val="009D0CE1"/>
    <w:rsid w:val="00A252B5"/>
    <w:rsid w:val="00A31470"/>
    <w:rsid w:val="00A50CB9"/>
    <w:rsid w:val="00A857FB"/>
    <w:rsid w:val="00AA6283"/>
    <w:rsid w:val="00AB2E36"/>
    <w:rsid w:val="00AB5E35"/>
    <w:rsid w:val="00AB7326"/>
    <w:rsid w:val="00AC46E1"/>
    <w:rsid w:val="00AD20CB"/>
    <w:rsid w:val="00B02153"/>
    <w:rsid w:val="00B12BCF"/>
    <w:rsid w:val="00B22A41"/>
    <w:rsid w:val="00B24CBE"/>
    <w:rsid w:val="00B27B6E"/>
    <w:rsid w:val="00B353EA"/>
    <w:rsid w:val="00B4314C"/>
    <w:rsid w:val="00B43F55"/>
    <w:rsid w:val="00B53A63"/>
    <w:rsid w:val="00B67D14"/>
    <w:rsid w:val="00B7697E"/>
    <w:rsid w:val="00B772FB"/>
    <w:rsid w:val="00B90552"/>
    <w:rsid w:val="00B90667"/>
    <w:rsid w:val="00BC6A99"/>
    <w:rsid w:val="00BC6A9A"/>
    <w:rsid w:val="00BF11C4"/>
    <w:rsid w:val="00BF3D5D"/>
    <w:rsid w:val="00C36FD7"/>
    <w:rsid w:val="00C55364"/>
    <w:rsid w:val="00C76FC5"/>
    <w:rsid w:val="00C82D89"/>
    <w:rsid w:val="00CA4A06"/>
    <w:rsid w:val="00CA70B9"/>
    <w:rsid w:val="00CB241A"/>
    <w:rsid w:val="00CB47D6"/>
    <w:rsid w:val="00CC08F6"/>
    <w:rsid w:val="00CC3A7E"/>
    <w:rsid w:val="00CD1154"/>
    <w:rsid w:val="00CD5628"/>
    <w:rsid w:val="00CE4E66"/>
    <w:rsid w:val="00D2566B"/>
    <w:rsid w:val="00D46726"/>
    <w:rsid w:val="00D539FF"/>
    <w:rsid w:val="00D557C0"/>
    <w:rsid w:val="00D61CC3"/>
    <w:rsid w:val="00D6476F"/>
    <w:rsid w:val="00D74778"/>
    <w:rsid w:val="00D77FB4"/>
    <w:rsid w:val="00D970B4"/>
    <w:rsid w:val="00DB1460"/>
    <w:rsid w:val="00DE0FA5"/>
    <w:rsid w:val="00E11E63"/>
    <w:rsid w:val="00E15C08"/>
    <w:rsid w:val="00E177D0"/>
    <w:rsid w:val="00E24EF4"/>
    <w:rsid w:val="00E25313"/>
    <w:rsid w:val="00E2623A"/>
    <w:rsid w:val="00E35447"/>
    <w:rsid w:val="00E552E0"/>
    <w:rsid w:val="00E57598"/>
    <w:rsid w:val="00E81A04"/>
    <w:rsid w:val="00EA1873"/>
    <w:rsid w:val="00EA3BC6"/>
    <w:rsid w:val="00EA68DA"/>
    <w:rsid w:val="00ED19CE"/>
    <w:rsid w:val="00F126B6"/>
    <w:rsid w:val="00FA0B1A"/>
    <w:rsid w:val="00FA52D7"/>
    <w:rsid w:val="00FC38FB"/>
    <w:rsid w:val="00FE650B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5:docId w15:val="{0B01CED7-AB3E-46C1-BCD1-E3DA69DD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726"/>
    <w:pPr>
      <w:suppressAutoHyphens/>
    </w:pPr>
    <w:rPr>
      <w:rFonts w:eastAsia="SimSun"/>
      <w:sz w:val="24"/>
      <w:szCs w:val="24"/>
      <w:lang w:eastAsia="zh-CN"/>
    </w:rPr>
  </w:style>
  <w:style w:type="paragraph" w:styleId="Titre8">
    <w:name w:val="heading 8"/>
    <w:basedOn w:val="Normal"/>
    <w:next w:val="Normal"/>
    <w:qFormat/>
    <w:rsid w:val="00D46726"/>
    <w:pPr>
      <w:tabs>
        <w:tab w:val="num" w:pos="0"/>
      </w:tabs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3">
    <w:name w:val="Police par défaut3"/>
    <w:rsid w:val="00D46726"/>
  </w:style>
  <w:style w:type="character" w:customStyle="1" w:styleId="Policepardfaut2">
    <w:name w:val="Police par défaut2"/>
    <w:rsid w:val="00D46726"/>
  </w:style>
  <w:style w:type="character" w:customStyle="1" w:styleId="Policepardfaut1">
    <w:name w:val="Police par défaut1"/>
    <w:rsid w:val="00D46726"/>
  </w:style>
  <w:style w:type="paragraph" w:customStyle="1" w:styleId="Titre3">
    <w:name w:val="Titre3"/>
    <w:basedOn w:val="Normal"/>
    <w:next w:val="Corpsdetexte"/>
    <w:rsid w:val="00D4672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D46726"/>
    <w:pPr>
      <w:spacing w:after="140" w:line="276" w:lineRule="auto"/>
    </w:pPr>
  </w:style>
  <w:style w:type="paragraph" w:styleId="Liste">
    <w:name w:val="List"/>
    <w:basedOn w:val="Corpsdetexte"/>
    <w:rsid w:val="00D46726"/>
    <w:rPr>
      <w:rFonts w:cs="Lucida Sans"/>
    </w:rPr>
  </w:style>
  <w:style w:type="paragraph" w:styleId="Lgende">
    <w:name w:val="caption"/>
    <w:basedOn w:val="Normal"/>
    <w:qFormat/>
    <w:rsid w:val="00D4672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D46726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Corpsdetexte"/>
    <w:rsid w:val="00D4672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Corpsdetexte"/>
    <w:rsid w:val="00D4672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-tteetpieddepage">
    <w:name w:val="En-tête et pied de page"/>
    <w:basedOn w:val="Normal"/>
    <w:rsid w:val="00D46726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D46726"/>
  </w:style>
  <w:style w:type="paragraph" w:styleId="Pieddepage">
    <w:name w:val="footer"/>
    <w:basedOn w:val="Normal"/>
    <w:rsid w:val="00D46726"/>
  </w:style>
  <w:style w:type="paragraph" w:customStyle="1" w:styleId="Contenudetableau">
    <w:name w:val="Contenu de tableau"/>
    <w:basedOn w:val="Normal"/>
    <w:rsid w:val="00D46726"/>
    <w:pPr>
      <w:widowControl w:val="0"/>
      <w:suppressLineNumbers/>
    </w:pPr>
  </w:style>
  <w:style w:type="paragraph" w:customStyle="1" w:styleId="Titredetableau">
    <w:name w:val="Titre de tableau"/>
    <w:basedOn w:val="Contenudetableau"/>
    <w:rsid w:val="00D46726"/>
    <w:pPr>
      <w:jc w:val="center"/>
    </w:pPr>
    <w:rPr>
      <w:b/>
      <w:bCs/>
    </w:rPr>
  </w:style>
  <w:style w:type="paragraph" w:customStyle="1" w:styleId="Default">
    <w:name w:val="Default"/>
    <w:rsid w:val="008948D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Emploi du temps de la 3èmeAnnée  licence Maintenance d’équipements Industriels (MEI)</vt:lpstr>
    </vt:vector>
  </TitlesOfParts>
  <Company>Education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Emploi du temps de la 3èmeAnnée  licence Maintenance d’équipements Industriels (MEI)</dc:title>
  <dc:creator>Administrateur</dc:creator>
  <cp:lastModifiedBy>HP</cp:lastModifiedBy>
  <cp:revision>12</cp:revision>
  <cp:lastPrinted>2025-09-15T06:17:00Z</cp:lastPrinted>
  <dcterms:created xsi:type="dcterms:W3CDTF">2025-10-01T22:30:00Z</dcterms:created>
  <dcterms:modified xsi:type="dcterms:W3CDTF">2025-10-08T09:22:00Z</dcterms:modified>
</cp:coreProperties>
</file>