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37" w:rsidRDefault="007812CF">
      <w:pPr>
        <w:pStyle w:val="Corpsdetexte"/>
        <w:spacing w:before="36"/>
        <w:ind w:left="203"/>
        <w:rPr>
          <w:rFonts w:ascii="Carlito" w:hAnsi="Carlito"/>
        </w:rPr>
      </w:pPr>
      <w:bookmarkStart w:id="0" w:name="Feuil1"/>
      <w:bookmarkEnd w:id="0"/>
      <w:r>
        <w:rPr>
          <w:rFonts w:ascii="Carlito" w:hAnsi="Carlito"/>
        </w:rPr>
        <w:t>HASSAINIA ABDELGHANI/Génie des procédés/Semestre 6/Bilans macroscopiques/Section</w:t>
      </w:r>
    </w:p>
    <w:p w:rsidR="00D52E37" w:rsidRDefault="00D52E37">
      <w:pPr>
        <w:sectPr w:rsidR="00D52E37">
          <w:type w:val="continuous"/>
          <w:pgSz w:w="12240" w:h="15840"/>
          <w:pgMar w:top="1060" w:right="1720" w:bottom="280" w:left="900" w:header="720" w:footer="720" w:gutter="0"/>
          <w:cols w:space="720"/>
        </w:sectPr>
      </w:pPr>
    </w:p>
    <w:p w:rsidR="00D52E37" w:rsidRDefault="007812CF">
      <w:pPr>
        <w:pStyle w:val="Corpsdetexte"/>
        <w:tabs>
          <w:tab w:val="left" w:pos="2248"/>
          <w:tab w:val="left" w:pos="3395"/>
          <w:tab w:val="left" w:pos="4543"/>
        </w:tabs>
        <w:spacing w:before="156" w:line="336" w:lineRule="exact"/>
        <w:ind w:left="530"/>
      </w:pPr>
      <w:r>
        <w:lastRenderedPageBreak/>
        <w:t>Matricule</w:t>
      </w:r>
      <w:r>
        <w:tab/>
        <w:t>Note</w:t>
      </w:r>
      <w:r>
        <w:tab/>
        <w:t>Absent</w:t>
      </w:r>
      <w:r>
        <w:tab/>
      </w:r>
      <w:r>
        <w:rPr>
          <w:position w:val="14"/>
        </w:rPr>
        <w:t>Absence</w:t>
      </w:r>
    </w:p>
    <w:p w:rsidR="00D52E37" w:rsidRDefault="007812CF">
      <w:pPr>
        <w:pStyle w:val="Corpsdetexte"/>
        <w:spacing w:line="196" w:lineRule="exact"/>
        <w:ind w:right="38"/>
        <w:jc w:val="right"/>
      </w:pPr>
      <w:r>
        <w:t>Justifiée</w:t>
      </w:r>
    </w:p>
    <w:p w:rsidR="00D52E37" w:rsidRDefault="00D52E37">
      <w:pPr>
        <w:pStyle w:val="Corpsdetexte"/>
        <w:rPr>
          <w:sz w:val="17"/>
        </w:rPr>
      </w:pPr>
    </w:p>
    <w:tbl>
      <w:tblPr>
        <w:tblStyle w:val="TableNormal"/>
        <w:tblW w:w="0" w:type="auto"/>
        <w:tblInd w:w="161" w:type="dxa"/>
        <w:tblLayout w:type="fixed"/>
        <w:tblLook w:val="01E0"/>
      </w:tblPr>
      <w:tblGrid>
        <w:gridCol w:w="1556"/>
        <w:gridCol w:w="730"/>
      </w:tblGrid>
      <w:tr w:rsidR="00D52E37">
        <w:trPr>
          <w:trHeight w:val="254"/>
        </w:trPr>
        <w:tc>
          <w:tcPr>
            <w:tcW w:w="1556" w:type="dxa"/>
          </w:tcPr>
          <w:p w:rsidR="00D52E37" w:rsidRDefault="007812CF">
            <w:pPr>
              <w:pStyle w:val="TableParagraph"/>
              <w:spacing w:line="225" w:lineRule="exact"/>
            </w:pPr>
            <w:r>
              <w:t>181834050678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spacing w:line="225" w:lineRule="exact"/>
              <w:ind w:left="178"/>
            </w:pPr>
            <w:r>
              <w:t>16.0</w:t>
            </w:r>
          </w:p>
        </w:tc>
      </w:tr>
      <w:tr w:rsidR="00D52E37">
        <w:trPr>
          <w:trHeight w:val="287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202036031737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10.5</w:t>
            </w:r>
          </w:p>
        </w:tc>
      </w:tr>
      <w:tr w:rsidR="00D52E37">
        <w:trPr>
          <w:trHeight w:val="288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202036031709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7.0</w:t>
            </w:r>
          </w:p>
        </w:tc>
      </w:tr>
      <w:tr w:rsidR="00D52E37">
        <w:trPr>
          <w:trHeight w:val="287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202036034251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8.5</w:t>
            </w:r>
          </w:p>
        </w:tc>
      </w:tr>
      <w:tr w:rsidR="00D52E37">
        <w:trPr>
          <w:trHeight w:val="287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202036035651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8.0</w:t>
            </w:r>
          </w:p>
        </w:tc>
      </w:tr>
      <w:tr w:rsidR="00D52E37">
        <w:trPr>
          <w:trHeight w:val="288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191936036047</w:t>
            </w:r>
          </w:p>
        </w:tc>
        <w:tc>
          <w:tcPr>
            <w:tcW w:w="730" w:type="dxa"/>
          </w:tcPr>
          <w:p w:rsidR="00D52E37" w:rsidRDefault="00D52E3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52E37">
        <w:trPr>
          <w:trHeight w:val="287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202036035371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10.0</w:t>
            </w:r>
          </w:p>
        </w:tc>
      </w:tr>
      <w:tr w:rsidR="00D52E37">
        <w:trPr>
          <w:trHeight w:val="288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202036031016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11.0</w:t>
            </w:r>
          </w:p>
        </w:tc>
      </w:tr>
      <w:tr w:rsidR="00D52E37">
        <w:trPr>
          <w:trHeight w:val="287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171736047732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8.5</w:t>
            </w:r>
          </w:p>
        </w:tc>
      </w:tr>
      <w:tr w:rsidR="00D52E37">
        <w:trPr>
          <w:trHeight w:val="287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202036031738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10.0</w:t>
            </w:r>
          </w:p>
        </w:tc>
      </w:tr>
      <w:tr w:rsidR="00D52E37">
        <w:trPr>
          <w:trHeight w:val="288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191939049455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7.5</w:t>
            </w:r>
          </w:p>
        </w:tc>
      </w:tr>
      <w:tr w:rsidR="00D52E37">
        <w:trPr>
          <w:trHeight w:val="287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2296334465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10.0</w:t>
            </w:r>
          </w:p>
        </w:tc>
      </w:tr>
      <w:tr w:rsidR="00D52E37">
        <w:trPr>
          <w:trHeight w:val="288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202036033393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11.0</w:t>
            </w:r>
          </w:p>
        </w:tc>
      </w:tr>
      <w:tr w:rsidR="00D52E37">
        <w:trPr>
          <w:trHeight w:val="287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202036033363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8.0</w:t>
            </w:r>
          </w:p>
        </w:tc>
      </w:tr>
      <w:tr w:rsidR="00D52E37">
        <w:trPr>
          <w:trHeight w:val="287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202036032102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9.0</w:t>
            </w:r>
          </w:p>
        </w:tc>
      </w:tr>
      <w:tr w:rsidR="00D52E37">
        <w:trPr>
          <w:trHeight w:val="288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181836038665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10.0</w:t>
            </w:r>
          </w:p>
        </w:tc>
      </w:tr>
      <w:tr w:rsidR="00D52E37">
        <w:trPr>
          <w:trHeight w:val="287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191936035373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7.0</w:t>
            </w:r>
          </w:p>
        </w:tc>
      </w:tr>
      <w:tr w:rsidR="00D52E37">
        <w:trPr>
          <w:trHeight w:val="288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181836040404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12.25</w:t>
            </w:r>
          </w:p>
        </w:tc>
      </w:tr>
      <w:tr w:rsidR="00D52E37">
        <w:trPr>
          <w:trHeight w:val="287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202036034224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7.0</w:t>
            </w:r>
          </w:p>
        </w:tc>
      </w:tr>
      <w:tr w:rsidR="00D52E37">
        <w:trPr>
          <w:trHeight w:val="287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182036037828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14.5</w:t>
            </w:r>
          </w:p>
        </w:tc>
      </w:tr>
      <w:tr w:rsidR="00D52E37">
        <w:trPr>
          <w:trHeight w:val="288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202036033904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16.0</w:t>
            </w:r>
          </w:p>
        </w:tc>
      </w:tr>
      <w:tr w:rsidR="00D52E37">
        <w:trPr>
          <w:trHeight w:val="287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202036034834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14.5</w:t>
            </w:r>
          </w:p>
        </w:tc>
      </w:tr>
      <w:tr w:rsidR="00D52E37">
        <w:trPr>
          <w:trHeight w:val="288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151535061525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16.0</w:t>
            </w:r>
          </w:p>
        </w:tc>
      </w:tr>
      <w:tr w:rsidR="00D52E37">
        <w:trPr>
          <w:trHeight w:val="287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202036031739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16.0</w:t>
            </w:r>
          </w:p>
        </w:tc>
      </w:tr>
      <w:tr w:rsidR="00D52E37">
        <w:trPr>
          <w:trHeight w:val="287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202036031448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16.0</w:t>
            </w:r>
          </w:p>
        </w:tc>
      </w:tr>
      <w:tr w:rsidR="00D52E37">
        <w:trPr>
          <w:trHeight w:val="288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181836040025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16.0</w:t>
            </w:r>
          </w:p>
        </w:tc>
      </w:tr>
      <w:tr w:rsidR="00D52E37">
        <w:trPr>
          <w:trHeight w:val="287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202036035230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10.0</w:t>
            </w:r>
          </w:p>
        </w:tc>
      </w:tr>
      <w:tr w:rsidR="00D52E37">
        <w:trPr>
          <w:trHeight w:val="288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202036031600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16.0</w:t>
            </w:r>
          </w:p>
        </w:tc>
      </w:tr>
      <w:tr w:rsidR="00D52E37">
        <w:trPr>
          <w:trHeight w:val="287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202036031717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14.5</w:t>
            </w:r>
          </w:p>
        </w:tc>
      </w:tr>
      <w:tr w:rsidR="00D52E37">
        <w:trPr>
          <w:trHeight w:val="287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202036035649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8.0</w:t>
            </w:r>
          </w:p>
        </w:tc>
      </w:tr>
      <w:tr w:rsidR="00D52E37">
        <w:trPr>
          <w:trHeight w:val="288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191936033305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13.0</w:t>
            </w:r>
          </w:p>
        </w:tc>
      </w:tr>
      <w:tr w:rsidR="00D52E37">
        <w:trPr>
          <w:trHeight w:val="288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182036037555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16.0</w:t>
            </w:r>
          </w:p>
        </w:tc>
      </w:tr>
      <w:tr w:rsidR="00D52E37">
        <w:trPr>
          <w:trHeight w:val="287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191936035374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10.0</w:t>
            </w:r>
          </w:p>
        </w:tc>
      </w:tr>
      <w:tr w:rsidR="00D52E37">
        <w:trPr>
          <w:trHeight w:val="288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202036035079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12.0</w:t>
            </w:r>
          </w:p>
        </w:tc>
      </w:tr>
      <w:tr w:rsidR="00D52E37">
        <w:trPr>
          <w:trHeight w:val="288"/>
        </w:trPr>
        <w:tc>
          <w:tcPr>
            <w:tcW w:w="1556" w:type="dxa"/>
          </w:tcPr>
          <w:p w:rsidR="00D52E37" w:rsidRDefault="007812CF">
            <w:pPr>
              <w:pStyle w:val="TableParagraph"/>
            </w:pPr>
            <w:r>
              <w:t>202036035648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ind w:left="178"/>
            </w:pPr>
            <w:r>
              <w:t>12.5</w:t>
            </w:r>
          </w:p>
        </w:tc>
      </w:tr>
      <w:tr w:rsidR="00D52E37">
        <w:trPr>
          <w:trHeight w:val="254"/>
        </w:trPr>
        <w:tc>
          <w:tcPr>
            <w:tcW w:w="1556" w:type="dxa"/>
          </w:tcPr>
          <w:p w:rsidR="00D52E37" w:rsidRDefault="007812CF">
            <w:pPr>
              <w:pStyle w:val="TableParagraph"/>
              <w:spacing w:line="234" w:lineRule="exact"/>
            </w:pPr>
            <w:r>
              <w:t>191936037191</w:t>
            </w:r>
          </w:p>
        </w:tc>
        <w:tc>
          <w:tcPr>
            <w:tcW w:w="730" w:type="dxa"/>
          </w:tcPr>
          <w:p w:rsidR="00D52E37" w:rsidRDefault="007812CF">
            <w:pPr>
              <w:pStyle w:val="TableParagraph"/>
              <w:spacing w:line="234" w:lineRule="exact"/>
              <w:ind w:left="178"/>
            </w:pPr>
            <w:r>
              <w:t>16.0</w:t>
            </w:r>
          </w:p>
        </w:tc>
      </w:tr>
      <w:tr w:rsidR="007812CF">
        <w:trPr>
          <w:trHeight w:val="254"/>
        </w:trPr>
        <w:tc>
          <w:tcPr>
            <w:tcW w:w="1556" w:type="dxa"/>
          </w:tcPr>
          <w:p w:rsidR="007812CF" w:rsidRDefault="007812CF">
            <w:pPr>
              <w:pStyle w:val="TableParagraph"/>
              <w:spacing w:line="234" w:lineRule="exact"/>
            </w:pPr>
          </w:p>
        </w:tc>
        <w:tc>
          <w:tcPr>
            <w:tcW w:w="730" w:type="dxa"/>
          </w:tcPr>
          <w:p w:rsidR="007812CF" w:rsidRDefault="007812CF">
            <w:pPr>
              <w:pStyle w:val="TableParagraph"/>
              <w:spacing w:line="234" w:lineRule="exact"/>
              <w:ind w:left="178"/>
            </w:pPr>
          </w:p>
        </w:tc>
      </w:tr>
    </w:tbl>
    <w:p w:rsidR="00D52E37" w:rsidRDefault="007812CF" w:rsidP="007812CF">
      <w:pPr>
        <w:pStyle w:val="Corpsdetexte"/>
        <w:spacing w:before="26"/>
        <w:ind w:left="109" w:right="-495"/>
      </w:pPr>
      <w:r>
        <w:t>Consultation au</w:t>
      </w:r>
      <w:r>
        <w:t>ra lieu le Mardi 30/5/2023 13h</w:t>
      </w:r>
      <w:r>
        <w:t xml:space="preserve">  Salle </w:t>
      </w:r>
      <w:r>
        <w:t>L7;5</w:t>
      </w:r>
    </w:p>
    <w:p w:rsidR="00D52E37" w:rsidRDefault="007812CF">
      <w:pPr>
        <w:pStyle w:val="Corpsdetexte"/>
        <w:spacing w:before="8"/>
        <w:rPr>
          <w:sz w:val="25"/>
        </w:rPr>
      </w:pPr>
      <w:r>
        <w:br w:type="column"/>
      </w:r>
    </w:p>
    <w:p w:rsidR="00D52E37" w:rsidRDefault="007812CF">
      <w:pPr>
        <w:pStyle w:val="Corpsdetexte"/>
        <w:tabs>
          <w:tab w:val="left" w:pos="1678"/>
        </w:tabs>
        <w:spacing w:before="1"/>
        <w:ind w:left="109"/>
      </w:pPr>
      <w:r>
        <w:t>Observation</w:t>
      </w:r>
      <w:r>
        <w:tab/>
        <w:t>Section</w:t>
      </w:r>
    </w:p>
    <w:sectPr w:rsidR="00D52E37" w:rsidSect="007812CF">
      <w:type w:val="continuous"/>
      <w:pgSz w:w="12240" w:h="15840"/>
      <w:pgMar w:top="1060" w:right="1720" w:bottom="280" w:left="900" w:header="720" w:footer="720" w:gutter="0"/>
      <w:cols w:num="2" w:space="720" w:equalWidth="0">
        <w:col w:w="5621" w:space="17"/>
        <w:col w:w="39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52E37"/>
    <w:rsid w:val="007812CF"/>
    <w:rsid w:val="00D5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2E37"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E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52E37"/>
    <w:rPr>
      <w:rFonts w:ascii="Arial" w:eastAsia="Arial" w:hAnsi="Arial" w:cs="Arial"/>
    </w:rPr>
  </w:style>
  <w:style w:type="paragraph" w:styleId="Paragraphedeliste">
    <w:name w:val="List Paragraph"/>
    <w:basedOn w:val="Normal"/>
    <w:uiPriority w:val="1"/>
    <w:qFormat/>
    <w:rsid w:val="00D52E37"/>
  </w:style>
  <w:style w:type="paragraph" w:customStyle="1" w:styleId="TableParagraph">
    <w:name w:val="Table Paragraph"/>
    <w:basedOn w:val="Normal"/>
    <w:uiPriority w:val="1"/>
    <w:qFormat/>
    <w:rsid w:val="00D52E37"/>
    <w:pPr>
      <w:spacing w:line="258" w:lineRule="exact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96665cfe9cf0dafe9e650beea29d425a0d7d35f9319073dbe0ca0f6dbf8c9d42.xlsx</dc:title>
  <dc:creator>Work0</dc:creator>
  <cp:lastModifiedBy>Utilisateur</cp:lastModifiedBy>
  <cp:revision>2</cp:revision>
  <dcterms:created xsi:type="dcterms:W3CDTF">2023-05-28T09:02:00Z</dcterms:created>
  <dcterms:modified xsi:type="dcterms:W3CDTF">2023-05-28T09:02:00Z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2023-05-28T00:00:00Z</vt:filetime>
  </property>
</Properties>
</file>