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B6CD" w14:textId="77777777" w:rsidR="00995F68" w:rsidRDefault="00995F68" w:rsidP="00995F68">
      <w:pPr>
        <w:bidi/>
        <w:spacing w:line="480" w:lineRule="auto"/>
        <w:rPr>
          <w:rFonts w:ascii="Arabic Typesetting" w:hAnsi="Arabic Typesetting" w:cs="Arabic Typesetting"/>
          <w:b/>
          <w:bCs/>
          <w:i/>
          <w:iCs/>
          <w:sz w:val="52"/>
          <w:szCs w:val="52"/>
          <w:u w:val="single"/>
          <w:lang w:val="fr-FR" w:bidi="ar-DZ"/>
        </w:rPr>
      </w:pPr>
      <w:r>
        <w:rPr>
          <w:rFonts w:ascii="Arabic Typesetting" w:hAnsi="Arabic Typesetting" w:cs="Arabic Typesetting"/>
          <w:b/>
          <w:bCs/>
          <w:i/>
          <w:iCs/>
          <w:sz w:val="52"/>
          <w:szCs w:val="52"/>
          <w:u w:val="single"/>
          <w:rtl/>
          <w:lang w:val="fr-FR" w:bidi="ar-DZ"/>
        </w:rPr>
        <w:t xml:space="preserve">ملاحظة: </w:t>
      </w:r>
    </w:p>
    <w:p w14:paraId="7198B9E6" w14:textId="77777777" w:rsidR="00995F68" w:rsidRDefault="00995F68" w:rsidP="00995F68">
      <w:pPr>
        <w:bidi/>
        <w:spacing w:line="480" w:lineRule="auto"/>
        <w:rPr>
          <w:rFonts w:ascii="Arabic Typesetting" w:hAnsi="Arabic Typesetting" w:cs="Arabic Typesetting"/>
          <w:sz w:val="52"/>
          <w:szCs w:val="52"/>
          <w:rtl/>
          <w:lang w:val="fr-FR" w:bidi="ar-DZ"/>
        </w:rPr>
      </w:pPr>
      <w:r>
        <w:rPr>
          <w:rFonts w:ascii="Arabic Typesetting" w:hAnsi="Arabic Typesetting" w:cs="Arabic Typesetting"/>
          <w:sz w:val="52"/>
          <w:szCs w:val="52"/>
          <w:rtl/>
          <w:lang w:val="fr-FR" w:bidi="ar-DZ"/>
        </w:rPr>
        <w:t xml:space="preserve">بعد إمضاء مقرر تعيين لجنة مناقشة الدكتوراه من طرف مدير الجامعة يعد أعضاء لجنة المناقشة التقارير ( </w:t>
      </w:r>
      <w:r>
        <w:rPr>
          <w:rFonts w:ascii="Arabic Typesetting" w:hAnsi="Arabic Typesetting" w:cs="Arabic Typesetting"/>
          <w:sz w:val="52"/>
          <w:szCs w:val="52"/>
          <w:lang w:val="fr-FR" w:bidi="ar-DZ"/>
        </w:rPr>
        <w:t>Annexe 5</w:t>
      </w:r>
      <w:r>
        <w:rPr>
          <w:rFonts w:ascii="Arabic Typesetting" w:hAnsi="Arabic Typesetting" w:cs="Arabic Typesetting"/>
          <w:sz w:val="52"/>
          <w:szCs w:val="52"/>
          <w:rtl/>
          <w:lang w:val="fr-FR" w:bidi="ar-DZ"/>
        </w:rPr>
        <w:t>)</w:t>
      </w:r>
      <w:r>
        <w:rPr>
          <w:rFonts w:ascii="Arabic Typesetting" w:hAnsi="Arabic Typesetting" w:cs="Arabic Typesetting"/>
          <w:sz w:val="52"/>
          <w:szCs w:val="52"/>
          <w:lang w:val="fr-FR" w:bidi="ar-DZ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  <w:lang w:val="fr-FR" w:bidi="ar-DZ"/>
        </w:rPr>
        <w:t>والتي يجب أن يكون تاريخها بعد تاريخ توقيع مدير الجامعة</w:t>
      </w:r>
      <w:r>
        <w:rPr>
          <w:rFonts w:ascii="Arabic Typesetting" w:hAnsi="Arabic Typesetting" w:cs="Arabic Typesetting"/>
          <w:sz w:val="52"/>
          <w:szCs w:val="52"/>
          <w:lang w:val="fr-FR" w:bidi="ar-DZ"/>
        </w:rPr>
        <w:t>.</w:t>
      </w:r>
      <w:r>
        <w:rPr>
          <w:rFonts w:ascii="Arabic Typesetting" w:hAnsi="Arabic Typesetting" w:cs="Arabic Typesetting"/>
          <w:sz w:val="52"/>
          <w:szCs w:val="52"/>
          <w:rtl/>
          <w:lang w:val="fr-FR" w:bidi="ar-DZ"/>
        </w:rPr>
        <w:t xml:space="preserve"> </w:t>
      </w:r>
    </w:p>
    <w:p w14:paraId="2D0E165F" w14:textId="77777777" w:rsidR="00995F68" w:rsidRDefault="00995F68">
      <w:pPr>
        <w:rPr>
          <w:lang w:bidi="ar-DZ"/>
        </w:rPr>
      </w:pPr>
    </w:p>
    <w:sectPr w:rsidR="0099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8"/>
    <w:rsid w:val="009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86EF"/>
  <w15:chartTrackingRefBased/>
  <w15:docId w15:val="{D62D65D2-B88E-483A-89A7-85531984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68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1</cp:revision>
  <dcterms:created xsi:type="dcterms:W3CDTF">2021-09-30T22:47:00Z</dcterms:created>
  <dcterms:modified xsi:type="dcterms:W3CDTF">2021-09-30T22:47:00Z</dcterms:modified>
</cp:coreProperties>
</file>