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bottom w:val="thickThinSmallGap" w:sz="24" w:space="0" w:color="008000"/>
        </w:tblBorders>
        <w:tblLayout w:type="fixed"/>
        <w:tblLook w:val="01E0"/>
      </w:tblPr>
      <w:tblGrid>
        <w:gridCol w:w="5065"/>
        <w:gridCol w:w="2033"/>
        <w:gridCol w:w="3315"/>
      </w:tblGrid>
      <w:tr w:rsidR="001F24A9" w:rsidRPr="002953B7" w:rsidTr="00296C3F">
        <w:trPr>
          <w:trHeight w:val="1669"/>
          <w:jc w:val="center"/>
        </w:trPr>
        <w:tc>
          <w:tcPr>
            <w:tcW w:w="5065" w:type="dxa"/>
          </w:tcPr>
          <w:p w:rsidR="001F24A9" w:rsidRPr="00B431E1" w:rsidRDefault="001F24A9" w:rsidP="00296C3F">
            <w:pPr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Ministère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B431E1"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la Recherche Scientifique</w:t>
              </w:r>
            </w:smartTag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niversité </w:t>
            </w:r>
            <w:smartTag w:uri="urn:schemas-microsoft-com:office:smarttags" w:element="date">
              <w:smartTagPr>
                <w:attr w:name="Year" w:val="19"/>
                <w:attr w:name="Day" w:val="8"/>
                <w:attr w:name="Month" w:val="5"/>
                <w:attr w:name="ls" w:val="trans"/>
              </w:smartTagPr>
              <w:r w:rsidRPr="00B431E1"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8 mai 19</w:t>
              </w:r>
            </w:smartTag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45 </w:t>
            </w:r>
            <w:r w:rsidRPr="00B431E1">
              <w:rPr>
                <w:rFonts w:ascii="Arial" w:hAnsi="Arial" w:cs="Traditional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 GUELMA</w:t>
            </w:r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aculté des Sciences et de </w:t>
            </w:r>
            <w:smartTag w:uri="urn:schemas-microsoft-com:office:smarttags" w:element="PersonName">
              <w:smartTagPr>
                <w:attr w:name="ProductID" w:val="la Technologie"/>
              </w:smartTagPr>
              <w:r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la Technologie</w:t>
              </w:r>
            </w:smartTag>
          </w:p>
          <w:p w:rsidR="001F24A9" w:rsidRPr="002953B7" w:rsidRDefault="001F24A9" w:rsidP="00296C3F">
            <w:pPr>
              <w:spacing w:before="120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épartement de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énie Mécanique</w:t>
            </w:r>
          </w:p>
        </w:tc>
        <w:tc>
          <w:tcPr>
            <w:tcW w:w="2033" w:type="dxa"/>
          </w:tcPr>
          <w:p w:rsidR="001F24A9" w:rsidRPr="000B6C59" w:rsidRDefault="001F24A9" w:rsidP="00296C3F">
            <w:pPr>
              <w:rPr>
                <w:rFonts w:ascii="Arial" w:hAnsi="Arial" w:cs="Arial"/>
                <w:szCs w:val="28"/>
              </w:rPr>
            </w:pPr>
          </w:p>
          <w:p w:rsidR="001F24A9" w:rsidRDefault="001F24A9" w:rsidP="00296C3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028700" cy="952500"/>
                  <wp:effectExtent l="19050" t="0" r="0" b="0"/>
                  <wp:docPr id="1" name="Image 1" descr="siglefaculté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faculté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1F24A9" w:rsidRPr="00B431E1" w:rsidRDefault="001F24A9" w:rsidP="00296C3F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الجمهورية الجزائرية الديمقراطية الشعبية</w:t>
            </w:r>
          </w:p>
          <w:p w:rsidR="001F24A9" w:rsidRPr="00B431E1" w:rsidRDefault="001F24A9" w:rsidP="00296C3F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وزارة</w:t>
            </w:r>
            <w:proofErr w:type="gramEnd"/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 xml:space="preserve"> التـعليم العالي والبحث العلمي</w:t>
            </w:r>
          </w:p>
          <w:p w:rsidR="001F24A9" w:rsidRPr="00B431E1" w:rsidRDefault="001F24A9" w:rsidP="00296C3F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جـامع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ة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8 ماي 1945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ق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المـة</w:t>
            </w:r>
          </w:p>
          <w:p w:rsidR="001F24A9" w:rsidRPr="00B431E1" w:rsidRDefault="001F24A9" w:rsidP="00296C3F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كلية العلوم والتكنولوجيا</w:t>
            </w:r>
          </w:p>
          <w:p w:rsidR="001F24A9" w:rsidRPr="002953B7" w:rsidRDefault="001F24A9" w:rsidP="00296C3F">
            <w:pPr>
              <w:bidi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قسم الهندسة </w:t>
            </w:r>
            <w:proofErr w:type="spellStart"/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الميكانيك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  <w:proofErr w:type="spellEnd"/>
          </w:p>
        </w:tc>
      </w:tr>
    </w:tbl>
    <w:p w:rsidR="001F24A9" w:rsidRPr="001F24A9" w:rsidRDefault="001F24A9" w:rsidP="00BF58E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</w:p>
    <w:p w:rsidR="007671AA" w:rsidRPr="001F24A9" w:rsidRDefault="007671AA" w:rsidP="002015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Planning des soutenances</w:t>
      </w:r>
    </w:p>
    <w:p w:rsidR="00EC358A" w:rsidRPr="001F24A9" w:rsidRDefault="007671AA" w:rsidP="002015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COFFEE</w:t>
      </w:r>
      <w:r w:rsidR="00EC358A"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:Licence en Mécanique Industrielle de Construction et d’Entretien</w:t>
      </w:r>
    </w:p>
    <w:p w:rsidR="00201588" w:rsidRPr="001F24A9" w:rsidRDefault="00EC358A" w:rsidP="002015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18/06</w:t>
      </w:r>
      <w:r w:rsidR="00201588"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/2023</w:t>
      </w:r>
    </w:p>
    <w:p w:rsidR="00201588" w:rsidRPr="001F24A9" w:rsidRDefault="007671AA" w:rsidP="00BF58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proofErr w:type="spellStart"/>
      <w:r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JuryI</w:t>
      </w:r>
      <w:proofErr w:type="spellEnd"/>
      <w:r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:</w:t>
      </w:r>
      <w:r w:rsidR="00EC358A" w:rsidRPr="001F2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Salle L3-3</w:t>
      </w:r>
    </w:p>
    <w:p w:rsidR="00201588" w:rsidRPr="00201588" w:rsidRDefault="00201588" w:rsidP="007671AA">
      <w:pPr>
        <w:shd w:val="clear" w:color="auto" w:fill="FFFFFF"/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2268"/>
        <w:gridCol w:w="2835"/>
        <w:gridCol w:w="2127"/>
        <w:gridCol w:w="2409"/>
        <w:gridCol w:w="1960"/>
      </w:tblGrid>
      <w:tr w:rsidR="007671AA" w:rsidRPr="001F24A9" w:rsidTr="003E7334">
        <w:tc>
          <w:tcPr>
            <w:tcW w:w="1242" w:type="dxa"/>
          </w:tcPr>
          <w:p w:rsidR="007671AA" w:rsidRPr="001F24A9" w:rsidRDefault="009B6C2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Horaire</w:t>
            </w:r>
          </w:p>
        </w:tc>
        <w:tc>
          <w:tcPr>
            <w:tcW w:w="2268" w:type="dxa"/>
          </w:tcPr>
          <w:p w:rsidR="007671AA" w:rsidRPr="001F24A9" w:rsidRDefault="00EC358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Etudiants</w:t>
            </w:r>
          </w:p>
        </w:tc>
        <w:tc>
          <w:tcPr>
            <w:tcW w:w="2835" w:type="dxa"/>
          </w:tcPr>
          <w:p w:rsidR="007671AA" w:rsidRPr="001F24A9" w:rsidRDefault="007671A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C358A"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hème</w:t>
            </w:r>
          </w:p>
        </w:tc>
        <w:tc>
          <w:tcPr>
            <w:tcW w:w="2127" w:type="dxa"/>
          </w:tcPr>
          <w:p w:rsidR="007671AA" w:rsidRPr="001F24A9" w:rsidRDefault="00EC358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Encadreurs</w:t>
            </w:r>
          </w:p>
        </w:tc>
        <w:tc>
          <w:tcPr>
            <w:tcW w:w="2409" w:type="dxa"/>
          </w:tcPr>
          <w:p w:rsidR="007671AA" w:rsidRPr="001F24A9" w:rsidRDefault="00EC358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Président</w:t>
            </w:r>
          </w:p>
        </w:tc>
        <w:tc>
          <w:tcPr>
            <w:tcW w:w="1960" w:type="dxa"/>
          </w:tcPr>
          <w:p w:rsidR="007671AA" w:rsidRPr="001F24A9" w:rsidRDefault="00EC358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/>
                <w:sz w:val="20"/>
                <w:szCs w:val="20"/>
              </w:rPr>
              <w:t>Examinateur</w:t>
            </w:r>
          </w:p>
        </w:tc>
      </w:tr>
      <w:tr w:rsidR="007671AA" w:rsidRPr="001F24A9" w:rsidTr="003E7334">
        <w:tc>
          <w:tcPr>
            <w:tcW w:w="1242" w:type="dxa"/>
          </w:tcPr>
          <w:p w:rsidR="007671AA" w:rsidRPr="001F24A9" w:rsidRDefault="007671A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2A" w:rsidRPr="001F24A9" w:rsidRDefault="009B6C2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9h 00</w:t>
            </w:r>
          </w:p>
          <w:p w:rsidR="009B6C2A" w:rsidRPr="001F24A9" w:rsidRDefault="009B6C2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9h35</w:t>
            </w:r>
          </w:p>
          <w:p w:rsidR="007671AA" w:rsidRPr="001F24A9" w:rsidRDefault="007671A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334" w:rsidRDefault="003E73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1AA" w:rsidRPr="001F24A9" w:rsidRDefault="00EC358A" w:rsidP="003E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mohaumed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Khaled et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Hamana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Anes</w:t>
            </w:r>
          </w:p>
        </w:tc>
        <w:tc>
          <w:tcPr>
            <w:tcW w:w="2835" w:type="dxa"/>
          </w:tcPr>
          <w:p w:rsidR="003E7334" w:rsidRDefault="003E73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1AA" w:rsidRPr="001F24A9" w:rsidRDefault="007671AA" w:rsidP="003E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Modélisation des efforts de coupe en usinage dur</w:t>
            </w:r>
          </w:p>
        </w:tc>
        <w:tc>
          <w:tcPr>
            <w:tcW w:w="2127" w:type="dxa"/>
          </w:tcPr>
          <w:p w:rsidR="007671AA" w:rsidRPr="001F24A9" w:rsidRDefault="00EC358A" w:rsidP="001F24A9">
            <w:pPr>
              <w:shd w:val="clear" w:color="auto" w:fill="FFFFFF"/>
              <w:spacing w:line="4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 xml:space="preserve">Dr. </w:t>
            </w:r>
            <w:proofErr w:type="spellStart"/>
            <w:r w:rsidR="001F24A9" w:rsidRP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H</w:t>
            </w:r>
            <w:r w:rsid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.</w:t>
            </w:r>
            <w:r w:rsidRP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Bouchelagheme</w:t>
            </w:r>
            <w:proofErr w:type="spellEnd"/>
          </w:p>
        </w:tc>
        <w:tc>
          <w:tcPr>
            <w:tcW w:w="2409" w:type="dxa"/>
          </w:tcPr>
          <w:p w:rsidR="001F24A9" w:rsidRDefault="001F24A9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1AA" w:rsidRPr="003E7334" w:rsidRDefault="003E7334" w:rsidP="003E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Merabet</w:t>
            </w:r>
            <w:proofErr w:type="spellEnd"/>
          </w:p>
        </w:tc>
        <w:tc>
          <w:tcPr>
            <w:tcW w:w="1960" w:type="dxa"/>
          </w:tcPr>
          <w:p w:rsidR="001F24A9" w:rsidRDefault="001F24A9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1AA" w:rsidRPr="001F24A9" w:rsidRDefault="00EC358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Dr. Hamlaoui N.</w:t>
            </w:r>
          </w:p>
        </w:tc>
      </w:tr>
      <w:tr w:rsidR="00EC358A" w:rsidRPr="001F24A9" w:rsidTr="003E7334">
        <w:tc>
          <w:tcPr>
            <w:tcW w:w="1242" w:type="dxa"/>
          </w:tcPr>
          <w:p w:rsidR="009B6C2A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9h40</w:t>
            </w:r>
          </w:p>
          <w:p w:rsidR="00EC358A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10h15</w:t>
            </w:r>
          </w:p>
        </w:tc>
        <w:tc>
          <w:tcPr>
            <w:tcW w:w="2268" w:type="dxa"/>
          </w:tcPr>
          <w:p w:rsidR="003E7334" w:rsidRDefault="003E7334" w:rsidP="009B6C2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EC358A" w:rsidRPr="001F24A9" w:rsidRDefault="00EC358A" w:rsidP="009B6C2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Bouaziz Ayoub</w:t>
            </w:r>
          </w:p>
          <w:p w:rsidR="00EC358A" w:rsidRPr="001F24A9" w:rsidRDefault="00EC358A" w:rsidP="009B6C2A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 </w:t>
            </w:r>
            <w:proofErr w:type="spellStart"/>
            <w:r w:rsidRPr="001F2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Mansouri</w:t>
            </w:r>
            <w:proofErr w:type="spellEnd"/>
            <w:r w:rsidRPr="001F2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4A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Adelkarim</w:t>
            </w:r>
            <w:proofErr w:type="spellEnd"/>
          </w:p>
          <w:p w:rsidR="00EC358A" w:rsidRPr="001F24A9" w:rsidRDefault="00EC358A" w:rsidP="009B6C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358A" w:rsidRPr="001F24A9" w:rsidRDefault="00EC358A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bCs/>
                <w:sz w:val="20"/>
                <w:szCs w:val="20"/>
              </w:rPr>
              <w:t>Effet de l’orientation des fibres des tubes composites élaborés par la technique d’enroulement filamentaire</w:t>
            </w: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D0FAB" w:rsidRPr="001F24A9" w:rsidRDefault="00FD0FA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Pr.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BezaziAbderrezak</w:t>
            </w:r>
            <w:proofErr w:type="spellEnd"/>
          </w:p>
          <w:p w:rsidR="00EC358A" w:rsidRPr="001F24A9" w:rsidRDefault="003E7334" w:rsidP="001F24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 w:rsidR="00EC358A" w:rsidRPr="001F24A9">
              <w:rPr>
                <w:rFonts w:ascii="Times New Roman" w:hAnsi="Times New Roman" w:cs="Times New Roman"/>
                <w:sz w:val="20"/>
                <w:szCs w:val="20"/>
              </w:rPr>
              <w:t>Bettayeb</w:t>
            </w:r>
            <w:proofErr w:type="spellEnd"/>
            <w:r w:rsidR="00EC358A"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Mohamed</w:t>
            </w:r>
          </w:p>
          <w:p w:rsidR="00EC358A" w:rsidRPr="001F24A9" w:rsidRDefault="00EC358A" w:rsidP="009B6C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4A9" w:rsidRDefault="001F24A9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8A" w:rsidRPr="001F24A9" w:rsidRDefault="00FD0FAB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Dr. Hamlaoui N</w:t>
            </w:r>
          </w:p>
        </w:tc>
        <w:tc>
          <w:tcPr>
            <w:tcW w:w="1960" w:type="dxa"/>
          </w:tcPr>
          <w:p w:rsidR="001F24A9" w:rsidRDefault="001F24A9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8A" w:rsidRPr="001F24A9" w:rsidRDefault="003E7334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Merabet</w:t>
            </w:r>
            <w:proofErr w:type="spellEnd"/>
          </w:p>
        </w:tc>
      </w:tr>
      <w:tr w:rsidR="00FD0FAB" w:rsidRPr="001F24A9" w:rsidTr="003E7334">
        <w:tc>
          <w:tcPr>
            <w:tcW w:w="1242" w:type="dxa"/>
          </w:tcPr>
          <w:p w:rsidR="009B6C2A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10h20</w:t>
            </w:r>
          </w:p>
          <w:p w:rsidR="00FD0FAB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10h50</w:t>
            </w:r>
          </w:p>
        </w:tc>
        <w:tc>
          <w:tcPr>
            <w:tcW w:w="2268" w:type="dxa"/>
          </w:tcPr>
          <w:p w:rsidR="003E7334" w:rsidRDefault="003E73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AB" w:rsidRPr="001F24A9" w:rsidRDefault="00FD0FA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Ramdane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Rosto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et</w:t>
            </w:r>
          </w:p>
          <w:p w:rsidR="00FD0FAB" w:rsidRPr="001F24A9" w:rsidRDefault="00FD0FA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Dekhili</w:t>
            </w:r>
            <w:proofErr w:type="spellEnd"/>
          </w:p>
        </w:tc>
        <w:tc>
          <w:tcPr>
            <w:tcW w:w="2835" w:type="dxa"/>
          </w:tcPr>
          <w:p w:rsidR="00FD0FAB" w:rsidRPr="001F24A9" w:rsidRDefault="00FD0FA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Etude de l’influence des traitements thermiques sur les propriétés mécaniques des aciers à roulement</w:t>
            </w:r>
          </w:p>
        </w:tc>
        <w:tc>
          <w:tcPr>
            <w:tcW w:w="2127" w:type="dxa"/>
          </w:tcPr>
          <w:p w:rsidR="00FD0FAB" w:rsidRPr="001F24A9" w:rsidRDefault="00FD0FA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Dr BELBAH</w:t>
            </w:r>
          </w:p>
        </w:tc>
        <w:tc>
          <w:tcPr>
            <w:tcW w:w="2409" w:type="dxa"/>
          </w:tcPr>
          <w:p w:rsidR="00FD0FAB" w:rsidRPr="001F24A9" w:rsidRDefault="00FD0FA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Pr.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BezaziAbderrezak</w:t>
            </w:r>
            <w:proofErr w:type="spellEnd"/>
          </w:p>
          <w:p w:rsidR="00FD0FAB" w:rsidRPr="001F24A9" w:rsidRDefault="00FD0FAB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FD0FAB" w:rsidRPr="001F24A9" w:rsidRDefault="00FD0FA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Dr. Hamlaoui N</w:t>
            </w:r>
          </w:p>
        </w:tc>
      </w:tr>
      <w:tr w:rsidR="00BF58EB" w:rsidRPr="001F24A9" w:rsidTr="003E7334">
        <w:tc>
          <w:tcPr>
            <w:tcW w:w="1242" w:type="dxa"/>
          </w:tcPr>
          <w:p w:rsidR="00BF58EB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10h55</w:t>
            </w:r>
          </w:p>
          <w:p w:rsidR="009B6C2A" w:rsidRPr="001F24A9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1F24A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2268" w:type="dxa"/>
          </w:tcPr>
          <w:p w:rsidR="003E7334" w:rsidRDefault="003E73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8EB" w:rsidRPr="001F24A9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Laouar et Bendir</w:t>
            </w:r>
          </w:p>
        </w:tc>
        <w:tc>
          <w:tcPr>
            <w:tcW w:w="2835" w:type="dxa"/>
          </w:tcPr>
          <w:p w:rsidR="00BF58EB" w:rsidRPr="001F24A9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Evaluation de la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qualite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de surface et la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productivite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lors de l’usinage à sec d’une fonte</w:t>
            </w:r>
          </w:p>
        </w:tc>
        <w:tc>
          <w:tcPr>
            <w:tcW w:w="2127" w:type="dxa"/>
          </w:tcPr>
          <w:p w:rsidR="00BF58EB" w:rsidRPr="001F24A9" w:rsidRDefault="00BF58EB" w:rsidP="003E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Boucheritsepti</w:t>
            </w:r>
            <w:proofErr w:type="spellEnd"/>
            <w:r w:rsidR="003E733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B7B3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1F24A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09" w:type="dxa"/>
          </w:tcPr>
          <w:p w:rsidR="00BF58EB" w:rsidRPr="001F24A9" w:rsidRDefault="00BF58E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A9">
              <w:rPr>
                <w:rFonts w:ascii="Times New Roman" w:hAnsi="Times New Roman" w:cs="Times New Roman"/>
                <w:sz w:val="20"/>
                <w:szCs w:val="20"/>
              </w:rPr>
              <w:t>Dr. Hamlaoui N</w:t>
            </w:r>
          </w:p>
        </w:tc>
        <w:tc>
          <w:tcPr>
            <w:tcW w:w="1960" w:type="dxa"/>
          </w:tcPr>
          <w:p w:rsidR="00BF58EB" w:rsidRPr="001F24A9" w:rsidRDefault="003E7334" w:rsidP="009B6C2A">
            <w:pPr>
              <w:shd w:val="clear" w:color="auto" w:fill="FFFFFF"/>
              <w:spacing w:line="420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Dr.</w:t>
            </w:r>
            <w:r w:rsidR="001F24A9" w:rsidRP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H</w:t>
            </w:r>
            <w:r w:rsid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.</w:t>
            </w:r>
            <w:r w:rsidR="00BF58EB" w:rsidRPr="001F24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fr-FR"/>
              </w:rPr>
              <w:t>Bouchelagheme</w:t>
            </w:r>
            <w:proofErr w:type="spellEnd"/>
          </w:p>
          <w:p w:rsidR="00BF58EB" w:rsidRPr="001F24A9" w:rsidRDefault="00BF58E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4A9" w:rsidRDefault="001F24A9" w:rsidP="003E7334">
      <w:pPr>
        <w:shd w:val="clear" w:color="auto" w:fill="FFFFFF"/>
        <w:rPr>
          <w:rFonts w:eastAsia="Times New Roman" w:cs="Helvetica"/>
          <w:b/>
          <w:color w:val="222222"/>
          <w:sz w:val="28"/>
          <w:szCs w:val="28"/>
          <w:lang w:eastAsia="fr-FR"/>
        </w:rPr>
      </w:pPr>
    </w:p>
    <w:tbl>
      <w:tblPr>
        <w:tblW w:w="10413" w:type="dxa"/>
        <w:jc w:val="center"/>
        <w:tblBorders>
          <w:bottom w:val="thickThinSmallGap" w:sz="24" w:space="0" w:color="008000"/>
        </w:tblBorders>
        <w:tblLayout w:type="fixed"/>
        <w:tblLook w:val="01E0"/>
      </w:tblPr>
      <w:tblGrid>
        <w:gridCol w:w="5065"/>
        <w:gridCol w:w="2033"/>
        <w:gridCol w:w="3315"/>
      </w:tblGrid>
      <w:tr w:rsidR="001F24A9" w:rsidRPr="002953B7" w:rsidTr="00296C3F">
        <w:trPr>
          <w:trHeight w:val="1669"/>
          <w:jc w:val="center"/>
        </w:trPr>
        <w:tc>
          <w:tcPr>
            <w:tcW w:w="5065" w:type="dxa"/>
          </w:tcPr>
          <w:p w:rsidR="001F24A9" w:rsidRPr="00B431E1" w:rsidRDefault="001F24A9" w:rsidP="00296C3F">
            <w:pPr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Ministère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B431E1"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la Recherche Scientifique</w:t>
              </w:r>
            </w:smartTag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niversité </w:t>
            </w:r>
            <w:smartTag w:uri="urn:schemas-microsoft-com:office:smarttags" w:element="date">
              <w:smartTagPr>
                <w:attr w:name="Year" w:val="19"/>
                <w:attr w:name="Day" w:val="8"/>
                <w:attr w:name="Month" w:val="5"/>
                <w:attr w:name="ls" w:val="trans"/>
              </w:smartTagPr>
              <w:r w:rsidRPr="00B431E1"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8 mai 19</w:t>
              </w:r>
            </w:smartTag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45 </w:t>
            </w:r>
            <w:r w:rsidRPr="00B431E1">
              <w:rPr>
                <w:rFonts w:ascii="Arial" w:hAnsi="Arial" w:cs="Traditional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 GUELMA</w:t>
            </w:r>
          </w:p>
          <w:p w:rsidR="001F24A9" w:rsidRPr="00B431E1" w:rsidRDefault="001F24A9" w:rsidP="00296C3F">
            <w:pPr>
              <w:spacing w:before="120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aculté des Sciences et de </w:t>
            </w:r>
            <w:smartTag w:uri="urn:schemas-microsoft-com:office:smarttags" w:element="PersonName">
              <w:smartTagPr>
                <w:attr w:name="ProductID" w:val="la Technologie"/>
              </w:smartTagPr>
              <w:r>
                <w:rPr>
                  <w:rFonts w:ascii="Arial" w:hAnsi="Arial" w:cs="Traditional Arabic"/>
                  <w:b/>
                  <w:bCs/>
                  <w:sz w:val="20"/>
                  <w:szCs w:val="20"/>
                </w:rPr>
                <w:t>la Technologie</w:t>
              </w:r>
            </w:smartTag>
          </w:p>
          <w:p w:rsidR="001F24A9" w:rsidRPr="002953B7" w:rsidRDefault="001F24A9" w:rsidP="00296C3F">
            <w:pPr>
              <w:spacing w:before="120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épartement de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énie Mécanique</w:t>
            </w:r>
          </w:p>
        </w:tc>
        <w:tc>
          <w:tcPr>
            <w:tcW w:w="2033" w:type="dxa"/>
          </w:tcPr>
          <w:p w:rsidR="001F24A9" w:rsidRPr="000B6C59" w:rsidRDefault="001F24A9" w:rsidP="00296C3F">
            <w:pPr>
              <w:rPr>
                <w:rFonts w:ascii="Arial" w:hAnsi="Arial" w:cs="Arial"/>
                <w:szCs w:val="28"/>
              </w:rPr>
            </w:pPr>
          </w:p>
          <w:p w:rsidR="001F24A9" w:rsidRDefault="001F24A9" w:rsidP="00296C3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028700" cy="952500"/>
                  <wp:effectExtent l="19050" t="0" r="0" b="0"/>
                  <wp:docPr id="4" name="Image 4" descr="siglefaculté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lefaculté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1F24A9" w:rsidRPr="00B431E1" w:rsidRDefault="001F24A9" w:rsidP="00296C3F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الجمهورية الجزائرية الديمقراطية الشعبية</w:t>
            </w:r>
          </w:p>
          <w:p w:rsidR="001F24A9" w:rsidRPr="00B431E1" w:rsidRDefault="001F24A9" w:rsidP="00296C3F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وزارة</w:t>
            </w:r>
            <w:proofErr w:type="gramEnd"/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 xml:space="preserve"> التـعليم العالي والبحث العلمي</w:t>
            </w:r>
          </w:p>
          <w:p w:rsidR="001F24A9" w:rsidRPr="00B431E1" w:rsidRDefault="001F24A9" w:rsidP="00296C3F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جـامع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ة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8 ماي 1945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ق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المـة</w:t>
            </w:r>
          </w:p>
          <w:p w:rsidR="001F24A9" w:rsidRPr="00B431E1" w:rsidRDefault="001F24A9" w:rsidP="00296C3F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كلية العلوم والتكنولوجيا</w:t>
            </w:r>
          </w:p>
          <w:p w:rsidR="001F24A9" w:rsidRPr="002953B7" w:rsidRDefault="001F24A9" w:rsidP="00296C3F">
            <w:pPr>
              <w:bidi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قسم الهندسة </w:t>
            </w:r>
            <w:proofErr w:type="spellStart"/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الميكانيك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  <w:proofErr w:type="spellEnd"/>
          </w:p>
        </w:tc>
      </w:tr>
    </w:tbl>
    <w:p w:rsidR="001F24A9" w:rsidRDefault="001F24A9" w:rsidP="003E7334">
      <w:pPr>
        <w:shd w:val="clear" w:color="auto" w:fill="FFFFFF"/>
        <w:rPr>
          <w:rFonts w:eastAsia="Times New Roman" w:cs="Helvetica"/>
          <w:b/>
          <w:color w:val="222222"/>
          <w:sz w:val="28"/>
          <w:szCs w:val="28"/>
          <w:lang w:eastAsia="fr-FR"/>
        </w:rPr>
      </w:pPr>
    </w:p>
    <w:p w:rsidR="007C4964" w:rsidRPr="003E7334" w:rsidRDefault="007C4964" w:rsidP="007C49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E73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Planning des soutenances</w:t>
      </w:r>
    </w:p>
    <w:p w:rsidR="007C4964" w:rsidRPr="003E7334" w:rsidRDefault="007C4964" w:rsidP="007C49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E73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COFFEE: Licence en Mécanique Industrielle de Construction et d’Entretien</w:t>
      </w:r>
    </w:p>
    <w:p w:rsidR="007C4964" w:rsidRPr="003E7334" w:rsidRDefault="007C4964" w:rsidP="007C49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E73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18/06/2023</w:t>
      </w:r>
    </w:p>
    <w:p w:rsidR="007C4964" w:rsidRPr="003E7334" w:rsidRDefault="007C4964" w:rsidP="00C66E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E73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Jury II: Salle L3-</w:t>
      </w:r>
      <w:r w:rsidR="00C66E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5</w:t>
      </w:r>
    </w:p>
    <w:tbl>
      <w:tblPr>
        <w:tblStyle w:val="Grilledutableau"/>
        <w:tblW w:w="0" w:type="auto"/>
        <w:jc w:val="center"/>
        <w:tblLook w:val="04A0"/>
      </w:tblPr>
      <w:tblGrid>
        <w:gridCol w:w="1067"/>
        <w:gridCol w:w="1843"/>
        <w:gridCol w:w="3544"/>
        <w:gridCol w:w="1843"/>
        <w:gridCol w:w="2693"/>
        <w:gridCol w:w="2878"/>
      </w:tblGrid>
      <w:tr w:rsidR="007C4964" w:rsidRPr="003E7334" w:rsidTr="003E7334">
        <w:trPr>
          <w:jc w:val="center"/>
        </w:trPr>
        <w:tc>
          <w:tcPr>
            <w:tcW w:w="1067" w:type="dxa"/>
          </w:tcPr>
          <w:p w:rsidR="007C4964" w:rsidRPr="003E7334" w:rsidRDefault="009B6C2A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Horaire</w:t>
            </w:r>
          </w:p>
        </w:tc>
        <w:tc>
          <w:tcPr>
            <w:tcW w:w="1843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Etudiants</w:t>
            </w:r>
          </w:p>
        </w:tc>
        <w:tc>
          <w:tcPr>
            <w:tcW w:w="3544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Thème</w:t>
            </w:r>
          </w:p>
        </w:tc>
        <w:tc>
          <w:tcPr>
            <w:tcW w:w="1843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Encadreurs</w:t>
            </w:r>
          </w:p>
        </w:tc>
        <w:tc>
          <w:tcPr>
            <w:tcW w:w="2693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Président</w:t>
            </w:r>
          </w:p>
        </w:tc>
        <w:tc>
          <w:tcPr>
            <w:tcW w:w="2878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b/>
                <w:sz w:val="20"/>
                <w:szCs w:val="20"/>
              </w:rPr>
              <w:t>Examinateur</w:t>
            </w:r>
          </w:p>
        </w:tc>
      </w:tr>
      <w:tr w:rsidR="007C4964" w:rsidRPr="003E7334" w:rsidTr="003E7334">
        <w:trPr>
          <w:jc w:val="center"/>
        </w:trPr>
        <w:tc>
          <w:tcPr>
            <w:tcW w:w="1067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9h 00</w:t>
            </w:r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9h35</w:t>
            </w:r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334" w:rsidRDefault="003E7334" w:rsidP="003E7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64" w:rsidRPr="003E7334" w:rsidRDefault="007C4964" w:rsidP="003E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Touaitia</w:t>
            </w:r>
            <w:proofErr w:type="spellEnd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Bennacer</w:t>
            </w:r>
            <w:proofErr w:type="spellEnd"/>
          </w:p>
        </w:tc>
        <w:tc>
          <w:tcPr>
            <w:tcW w:w="3544" w:type="dxa"/>
          </w:tcPr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Dessin et conception d'un Moteur à quatre temps par SolidWorks</w:t>
            </w:r>
          </w:p>
        </w:tc>
        <w:tc>
          <w:tcPr>
            <w:tcW w:w="1843" w:type="dxa"/>
          </w:tcPr>
          <w:p w:rsidR="00BB7B34" w:rsidRDefault="00BB7B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Kaddeche</w:t>
            </w:r>
            <w:proofErr w:type="spellEnd"/>
          </w:p>
        </w:tc>
        <w:tc>
          <w:tcPr>
            <w:tcW w:w="2693" w:type="dxa"/>
          </w:tcPr>
          <w:p w:rsidR="003E7334" w:rsidRDefault="003E73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Pr.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FatmiLouandi</w:t>
            </w:r>
            <w:proofErr w:type="spellEnd"/>
          </w:p>
        </w:tc>
        <w:tc>
          <w:tcPr>
            <w:tcW w:w="2878" w:type="dxa"/>
          </w:tcPr>
          <w:p w:rsidR="00BB7B34" w:rsidRDefault="00BB7B3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77518">
              <w:rPr>
                <w:rFonts w:ascii="Times New Roman" w:hAnsi="Times New Roman" w:cs="Times New Roman"/>
                <w:sz w:val="20"/>
                <w:szCs w:val="20"/>
              </w:rPr>
              <w:t>Boukharoube</w:t>
            </w:r>
            <w:proofErr w:type="spellEnd"/>
            <w:r w:rsidR="00777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518">
              <w:rPr>
                <w:rFonts w:ascii="Times New Roman" w:hAnsi="Times New Roman" w:cs="Times New Roman"/>
                <w:sz w:val="20"/>
                <w:szCs w:val="20"/>
              </w:rPr>
              <w:t>Wahid</w:t>
            </w:r>
            <w:proofErr w:type="spellEnd"/>
          </w:p>
        </w:tc>
      </w:tr>
      <w:tr w:rsidR="007C4964" w:rsidRPr="003E7334" w:rsidTr="003E7334">
        <w:trPr>
          <w:jc w:val="center"/>
        </w:trPr>
        <w:tc>
          <w:tcPr>
            <w:tcW w:w="1067" w:type="dxa"/>
          </w:tcPr>
          <w:p w:rsidR="007C4964" w:rsidRPr="003E7334" w:rsidRDefault="00AB0897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9h40</w:t>
            </w:r>
          </w:p>
          <w:p w:rsidR="00AB0897" w:rsidRPr="003E7334" w:rsidRDefault="00AB0897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10h15</w:t>
            </w:r>
          </w:p>
        </w:tc>
        <w:tc>
          <w:tcPr>
            <w:tcW w:w="1843" w:type="dxa"/>
          </w:tcPr>
          <w:p w:rsidR="007C4964" w:rsidRPr="003E7334" w:rsidRDefault="007C4964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Merdaci</w:t>
            </w:r>
            <w:proofErr w:type="spellEnd"/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 xml:space="preserve"> Iman</w:t>
            </w:r>
          </w:p>
          <w:p w:rsidR="007C4964" w:rsidRPr="003E7334" w:rsidRDefault="007C4964" w:rsidP="009B6C2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C4964" w:rsidRPr="003E7334" w:rsidRDefault="007C4964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 xml:space="preserve">Contribution à la modification du système de mélangeur de poudre de lait dans l'unité de laiterie </w:t>
            </w:r>
            <w:proofErr w:type="spellStart"/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Edough</w:t>
            </w:r>
            <w:proofErr w:type="spellEnd"/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-Annaba.</w:t>
            </w:r>
          </w:p>
        </w:tc>
        <w:tc>
          <w:tcPr>
            <w:tcW w:w="1843" w:type="dxa"/>
          </w:tcPr>
          <w:p w:rsidR="007C4964" w:rsidRPr="001D795B" w:rsidRDefault="00AB0897" w:rsidP="009B6C2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Mr. </w:t>
            </w:r>
            <w:proofErr w:type="spellStart"/>
            <w:r w:rsidR="007C4964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Khaled</w:t>
            </w:r>
            <w:proofErr w:type="spellEnd"/>
            <w:r w:rsidR="007C4964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4964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Bourezg</w:t>
            </w:r>
            <w:proofErr w:type="spellEnd"/>
            <w:r w:rsidR="001D795B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</w:t>
            </w:r>
            <w:r w:rsidR="001D795B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Kaddeche</w:t>
            </w:r>
            <w:proofErr w:type="spellEnd"/>
            <w:r w:rsidR="001D795B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693" w:type="dxa"/>
          </w:tcPr>
          <w:p w:rsidR="003E7334" w:rsidRDefault="00BB7B34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Pr.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FatmiLouandi</w:t>
            </w:r>
            <w:proofErr w:type="spellEnd"/>
          </w:p>
          <w:p w:rsidR="007C4964" w:rsidRPr="003E7334" w:rsidRDefault="007C4964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</w:p>
        </w:tc>
        <w:tc>
          <w:tcPr>
            <w:tcW w:w="2878" w:type="dxa"/>
          </w:tcPr>
          <w:p w:rsidR="007C4964" w:rsidRPr="003E7334" w:rsidRDefault="00BB7B34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 Haddad</w:t>
            </w:r>
          </w:p>
        </w:tc>
      </w:tr>
      <w:tr w:rsidR="007C4964" w:rsidRPr="003E7334" w:rsidTr="003E7334">
        <w:trPr>
          <w:jc w:val="center"/>
        </w:trPr>
        <w:tc>
          <w:tcPr>
            <w:tcW w:w="1067" w:type="dxa"/>
          </w:tcPr>
          <w:p w:rsidR="007C4964" w:rsidRPr="003E7334" w:rsidRDefault="00AB0897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10h20</w:t>
            </w:r>
          </w:p>
          <w:p w:rsidR="00AB0897" w:rsidRPr="003E7334" w:rsidRDefault="00AB0897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10h50</w:t>
            </w:r>
          </w:p>
        </w:tc>
        <w:tc>
          <w:tcPr>
            <w:tcW w:w="1843" w:type="dxa"/>
          </w:tcPr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64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Hamlaoui et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Nouasria</w:t>
            </w:r>
            <w:proofErr w:type="spellEnd"/>
          </w:p>
          <w:p w:rsidR="007C4964" w:rsidRPr="003E7334" w:rsidRDefault="007C4964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Impact des conditions de coupe sur les efforts de coupe et la consommation d’énergie en tournage de la fonte grise </w:t>
            </w:r>
          </w:p>
        </w:tc>
        <w:tc>
          <w:tcPr>
            <w:tcW w:w="1843" w:type="dxa"/>
          </w:tcPr>
          <w:p w:rsidR="00BF58EB" w:rsidRPr="003E7334" w:rsidRDefault="001D795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Pr.</w:t>
            </w:r>
            <w:r w:rsidR="00BF58EB" w:rsidRPr="003E7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Yallese</w:t>
            </w:r>
            <w:proofErr w:type="spellEnd"/>
          </w:p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3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Co-</w:t>
            </w:r>
            <w:proofErr w:type="spellStart"/>
            <w:r w:rsidRPr="003E73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Encadreur</w:t>
            </w:r>
            <w:proofErr w:type="spellEnd"/>
          </w:p>
          <w:p w:rsidR="007C4964" w:rsidRPr="003E7334" w:rsidRDefault="00BF58EB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GasmiBoutheyna</w:t>
            </w:r>
            <w:proofErr w:type="spellEnd"/>
          </w:p>
        </w:tc>
        <w:tc>
          <w:tcPr>
            <w:tcW w:w="2693" w:type="dxa"/>
          </w:tcPr>
          <w:p w:rsidR="007C4964" w:rsidRPr="003E7334" w:rsidRDefault="00BB7B34" w:rsidP="009B6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 Haddad</w:t>
            </w:r>
          </w:p>
        </w:tc>
        <w:tc>
          <w:tcPr>
            <w:tcW w:w="2878" w:type="dxa"/>
          </w:tcPr>
          <w:p w:rsidR="007C4964" w:rsidRPr="003E7334" w:rsidRDefault="003E7334" w:rsidP="009B6C2A">
            <w:pPr>
              <w:shd w:val="clear" w:color="auto" w:fill="FFFFFF"/>
              <w:spacing w:line="4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Merabet</w:t>
            </w:r>
            <w:proofErr w:type="spellEnd"/>
          </w:p>
        </w:tc>
      </w:tr>
      <w:tr w:rsidR="00BF58EB" w:rsidRPr="003E7334" w:rsidTr="003E7334">
        <w:trPr>
          <w:jc w:val="center"/>
        </w:trPr>
        <w:tc>
          <w:tcPr>
            <w:tcW w:w="1067" w:type="dxa"/>
          </w:tcPr>
          <w:p w:rsidR="009B6C2A" w:rsidRPr="003E7334" w:rsidRDefault="009B6C2A" w:rsidP="009B6C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10h55</w:t>
            </w:r>
          </w:p>
          <w:p w:rsidR="00BF58EB" w:rsidRPr="003E7334" w:rsidRDefault="009B6C2A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843" w:type="dxa"/>
          </w:tcPr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Saadi Oussama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HacenSif</w:t>
            </w:r>
            <w:proofErr w:type="spellEnd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 Allah El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mesloul</w:t>
            </w:r>
            <w:proofErr w:type="spellEnd"/>
          </w:p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et Abdou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Moussaab</w:t>
            </w:r>
            <w:proofErr w:type="spellEnd"/>
          </w:p>
        </w:tc>
        <w:tc>
          <w:tcPr>
            <w:tcW w:w="3544" w:type="dxa"/>
          </w:tcPr>
          <w:p w:rsidR="00BF58EB" w:rsidRPr="003E7334" w:rsidRDefault="00BF58EB" w:rsidP="009B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Étude et révision du système d'injection d'un moteur Diesel.</w:t>
            </w:r>
          </w:p>
        </w:tc>
        <w:tc>
          <w:tcPr>
            <w:tcW w:w="1843" w:type="dxa"/>
          </w:tcPr>
          <w:p w:rsidR="00BF58EB" w:rsidRPr="001D795B" w:rsidRDefault="00BF58EB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Khaled</w:t>
            </w:r>
            <w:proofErr w:type="spellEnd"/>
            <w:r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Bourezg</w:t>
            </w:r>
            <w:proofErr w:type="spellEnd"/>
            <w:r w:rsidR="001D795B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Dr. </w:t>
            </w:r>
            <w:proofErr w:type="spellStart"/>
            <w:r w:rsidR="001D795B" w:rsidRP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rihi</w:t>
            </w:r>
            <w:proofErr w:type="spellEnd"/>
            <w:r w:rsid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Djamel</w:t>
            </w:r>
            <w:proofErr w:type="spellEnd"/>
          </w:p>
        </w:tc>
        <w:tc>
          <w:tcPr>
            <w:tcW w:w="2693" w:type="dxa"/>
          </w:tcPr>
          <w:p w:rsidR="003E7334" w:rsidRPr="001D795B" w:rsidRDefault="003E7334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58EB" w:rsidRPr="003E7334" w:rsidRDefault="003E7334" w:rsidP="009B6C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Merabet</w:t>
            </w:r>
            <w:proofErr w:type="spellEnd"/>
          </w:p>
        </w:tc>
        <w:tc>
          <w:tcPr>
            <w:tcW w:w="2878" w:type="dxa"/>
          </w:tcPr>
          <w:p w:rsidR="00BB7B34" w:rsidRDefault="00BB7B34" w:rsidP="00BB7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8EB" w:rsidRPr="003E7334" w:rsidRDefault="00BF58EB" w:rsidP="00BB7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34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E7334">
              <w:rPr>
                <w:rFonts w:ascii="Times New Roman" w:hAnsi="Times New Roman" w:cs="Times New Roman"/>
                <w:sz w:val="20"/>
                <w:szCs w:val="20"/>
              </w:rPr>
              <w:t>Kaddeche</w:t>
            </w:r>
            <w:proofErr w:type="spellEnd"/>
          </w:p>
        </w:tc>
      </w:tr>
    </w:tbl>
    <w:p w:rsidR="00AB0897" w:rsidRDefault="00AB0897" w:rsidP="00201588"/>
    <w:p w:rsidR="00AB0897" w:rsidRPr="00EC358A" w:rsidRDefault="00AB0897" w:rsidP="00201588"/>
    <w:sectPr w:rsidR="00AB0897" w:rsidRPr="00EC358A" w:rsidSect="007671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6D" w:rsidRDefault="005F276D" w:rsidP="005C4F5E">
      <w:r>
        <w:separator/>
      </w:r>
    </w:p>
  </w:endnote>
  <w:endnote w:type="continuationSeparator" w:id="1">
    <w:p w:rsidR="005F276D" w:rsidRDefault="005F276D" w:rsidP="005C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6D" w:rsidRDefault="005F276D" w:rsidP="005C4F5E">
      <w:r>
        <w:separator/>
      </w:r>
    </w:p>
  </w:footnote>
  <w:footnote w:type="continuationSeparator" w:id="1">
    <w:p w:rsidR="005F276D" w:rsidRDefault="005F276D" w:rsidP="005C4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0E"/>
    <w:rsid w:val="0000373A"/>
    <w:rsid w:val="000D05FA"/>
    <w:rsid w:val="00197785"/>
    <w:rsid w:val="001D795B"/>
    <w:rsid w:val="001F24A9"/>
    <w:rsid w:val="00201588"/>
    <w:rsid w:val="002518EC"/>
    <w:rsid w:val="00296E0B"/>
    <w:rsid w:val="002C3D4A"/>
    <w:rsid w:val="003059EF"/>
    <w:rsid w:val="003511C4"/>
    <w:rsid w:val="003E7334"/>
    <w:rsid w:val="00403D0E"/>
    <w:rsid w:val="004E6952"/>
    <w:rsid w:val="004F5069"/>
    <w:rsid w:val="004F5D0E"/>
    <w:rsid w:val="005B0DFC"/>
    <w:rsid w:val="005C4F5E"/>
    <w:rsid w:val="005F276D"/>
    <w:rsid w:val="006C4CE3"/>
    <w:rsid w:val="006D79AF"/>
    <w:rsid w:val="006D7BD0"/>
    <w:rsid w:val="007671AA"/>
    <w:rsid w:val="00771191"/>
    <w:rsid w:val="00777518"/>
    <w:rsid w:val="00791FB0"/>
    <w:rsid w:val="007C4964"/>
    <w:rsid w:val="0085511D"/>
    <w:rsid w:val="009111B7"/>
    <w:rsid w:val="00922623"/>
    <w:rsid w:val="009B6C2A"/>
    <w:rsid w:val="009F6A7F"/>
    <w:rsid w:val="00AB0897"/>
    <w:rsid w:val="00B31142"/>
    <w:rsid w:val="00B67998"/>
    <w:rsid w:val="00B86A92"/>
    <w:rsid w:val="00BB7B34"/>
    <w:rsid w:val="00BD6BDD"/>
    <w:rsid w:val="00BF58EB"/>
    <w:rsid w:val="00C66ED3"/>
    <w:rsid w:val="00E51F84"/>
    <w:rsid w:val="00EB3237"/>
    <w:rsid w:val="00EC358A"/>
    <w:rsid w:val="00F275BC"/>
    <w:rsid w:val="00FA65A4"/>
    <w:rsid w:val="00FD0FAB"/>
    <w:rsid w:val="00FE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2A"/>
  </w:style>
  <w:style w:type="paragraph" w:styleId="Titre1">
    <w:name w:val="heading 1"/>
    <w:basedOn w:val="Normal"/>
    <w:link w:val="Titre1Car"/>
    <w:qFormat/>
    <w:rsid w:val="000037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24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udoqc">
    <w:name w:val="iudoqc"/>
    <w:basedOn w:val="Policepardfaut"/>
    <w:rsid w:val="00403D0E"/>
  </w:style>
  <w:style w:type="paragraph" w:styleId="En-tte">
    <w:name w:val="header"/>
    <w:basedOn w:val="Normal"/>
    <w:link w:val="En-tteCar"/>
    <w:uiPriority w:val="99"/>
    <w:semiHidden/>
    <w:unhideWhenUsed/>
    <w:rsid w:val="005C4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4F5E"/>
  </w:style>
  <w:style w:type="paragraph" w:styleId="Pieddepage">
    <w:name w:val="footer"/>
    <w:basedOn w:val="Normal"/>
    <w:link w:val="PieddepageCar"/>
    <w:uiPriority w:val="99"/>
    <w:semiHidden/>
    <w:unhideWhenUsed/>
    <w:rsid w:val="005C4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F5E"/>
  </w:style>
  <w:style w:type="character" w:customStyle="1" w:styleId="Titre1Car">
    <w:name w:val="Titre 1 Car"/>
    <w:basedOn w:val="Policepardfaut"/>
    <w:link w:val="Titre1"/>
    <w:rsid w:val="000037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F24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hamlaoui</dc:creator>
  <cp:lastModifiedBy>GM</cp:lastModifiedBy>
  <cp:revision>7</cp:revision>
  <dcterms:created xsi:type="dcterms:W3CDTF">2023-06-09T19:11:00Z</dcterms:created>
  <dcterms:modified xsi:type="dcterms:W3CDTF">2023-06-14T12:55:00Z</dcterms:modified>
</cp:coreProperties>
</file>