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972"/>
        <w:tblW w:w="13724" w:type="dxa"/>
        <w:tblCellMar>
          <w:left w:w="70" w:type="dxa"/>
          <w:right w:w="70" w:type="dxa"/>
        </w:tblCellMar>
        <w:tblLook w:val="04A0"/>
      </w:tblPr>
      <w:tblGrid>
        <w:gridCol w:w="866"/>
        <w:gridCol w:w="1311"/>
        <w:gridCol w:w="2855"/>
        <w:gridCol w:w="512"/>
        <w:gridCol w:w="2680"/>
        <w:gridCol w:w="2750"/>
        <w:gridCol w:w="170"/>
        <w:gridCol w:w="2580"/>
      </w:tblGrid>
      <w:tr w:rsidR="00843874" w:rsidRPr="00843874" w:rsidTr="00AA52B1">
        <w:trPr>
          <w:trHeight w:val="300"/>
        </w:trPr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874" w:rsidRPr="00843874" w:rsidRDefault="0006798B" w:rsidP="00AA52B1">
            <w:pPr>
              <w:bidi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6798B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15pt;margin-top:3.85pt;width:574.65pt;height:36.7pt;z-index:251658240" strokecolor="white [3212]">
                  <v:textbox style="mso-next-textbox:#_x0000_s1026">
                    <w:txbxContent>
                      <w:p w:rsidR="00E0522D" w:rsidRPr="00E0522D" w:rsidRDefault="00E0522D" w:rsidP="00E0522D">
                        <w:pPr>
                          <w:bidi/>
                          <w:spacing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E0522D">
                          <w:rPr>
                            <w:rFonts w:ascii="Traditional Arabic" w:hAnsi="Traditional Arabic" w:cs="Alawi Naskh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كليـة العلـوم  والتكنولوجيا</w:t>
                        </w:r>
                        <w:r w:rsidRPr="00E0522D">
                          <w:rPr>
                            <w:rFonts w:ascii="Traditional Arabic" w:hAnsi="Traditional Arabic" w:cs="Alawi Naskh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</w:p>
                      <w:p w:rsidR="00E0522D" w:rsidRPr="001B1525" w:rsidRDefault="00E0522D" w:rsidP="001B1525">
                        <w:pPr>
                          <w:bidi/>
                          <w:rPr>
                            <w:rFonts w:ascii="Segoe UI" w:eastAsia="Times New Roman" w:hAnsi="Segoe UI" w:cs="Segoe UI"/>
                            <w:color w:val="3B3B3B"/>
                            <w:sz w:val="24"/>
                            <w:szCs w:val="24"/>
                            <w:lang w:eastAsia="fr-FR"/>
                          </w:rPr>
                        </w:pPr>
                        <w:r w:rsidRPr="00E0522D">
                          <w:rPr>
                            <w:rFonts w:ascii="Traditional Arabic" w:hAnsi="Traditional Arabic" w:cs="Alawi Naskh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قسم هندسة </w:t>
                        </w:r>
                        <w:r w:rsidRPr="00E0522D">
                          <w:rPr>
                            <w:rFonts w:ascii="Traditional Arabic" w:hAnsi="Traditional Arabic" w:cs="Alawi Naskh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الطرائق</w:t>
                        </w:r>
                        <w:r w:rsidR="001B1525">
                          <w:rPr>
                            <w:rFonts w:ascii="Segoe UI" w:eastAsia="Times New Roman" w:hAnsi="Segoe UI" w:cs="Segoe UI" w:hint="cs"/>
                            <w:color w:val="3B3B3B"/>
                            <w:sz w:val="24"/>
                            <w:szCs w:val="24"/>
                            <w:rtl/>
                            <w:lang w:eastAsia="fr-FR"/>
                          </w:rPr>
                          <w:t xml:space="preserve">                           </w:t>
                        </w:r>
                        <w:r w:rsidR="001B1525">
                          <w:rPr>
                            <w:rFonts w:ascii="Segoe UI" w:eastAsia="Times New Roman" w:hAnsi="Segoe UI" w:cs="Segoe UI"/>
                            <w:color w:val="3B3B3B"/>
                            <w:sz w:val="24"/>
                            <w:szCs w:val="24"/>
                            <w:lang w:eastAsia="fr-FR"/>
                          </w:rPr>
                          <w:t xml:space="preserve">          </w:t>
                        </w:r>
                        <w:r w:rsidR="001B1525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 w:rsidRPr="00E0522D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E0522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3B3B3B"/>
                            <w:sz w:val="24"/>
                            <w:szCs w:val="24"/>
                            <w:rtl/>
                            <w:lang w:eastAsia="fr-FR"/>
                          </w:rPr>
                          <w:t>استعمال الزمن  للسداسي الثاني 2022-2023</w:t>
                        </w:r>
                        <w:r>
                          <w:rPr>
                            <w:rFonts w:asciiTheme="majorBidi" w:eastAsia="Times New Roman" w:hAnsiTheme="majorBidi" w:cstheme="majorBidi" w:hint="cs"/>
                            <w:b/>
                            <w:bCs/>
                            <w:color w:val="3B3B3B"/>
                            <w:sz w:val="24"/>
                            <w:szCs w:val="24"/>
                            <w:rtl/>
                            <w:lang w:eastAsia="fr-FR"/>
                          </w:rPr>
                          <w:t xml:space="preserve">   </w:t>
                        </w:r>
                        <w:r w:rsidRPr="00E0522D">
                          <w:rPr>
                            <w:rFonts w:ascii="Segoe UI" w:eastAsia="Times New Roman" w:hAnsi="Segoe UI" w:cs="Segoe UI" w:hint="cs"/>
                            <w:color w:val="3B3B3B"/>
                            <w:sz w:val="24"/>
                            <w:szCs w:val="24"/>
                            <w:rtl/>
                            <w:lang w:eastAsia="fr-FR"/>
                          </w:rPr>
                          <w:t xml:space="preserve">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AA5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AA5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AA5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43874" w:rsidRPr="00843874" w:rsidTr="00AA52B1">
        <w:trPr>
          <w:trHeight w:val="300"/>
        </w:trPr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874" w:rsidRPr="00843874" w:rsidRDefault="00843874" w:rsidP="00AA52B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Default="00843874" w:rsidP="00AA52B1">
            <w:pPr>
              <w:spacing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</w:p>
          <w:p w:rsidR="00E0522D" w:rsidRDefault="00E0522D" w:rsidP="00AA52B1">
            <w:pPr>
              <w:spacing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</w:p>
          <w:p w:rsidR="00E0522D" w:rsidRPr="00843874" w:rsidRDefault="00E0522D" w:rsidP="00AA5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AA5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74" w:rsidRPr="00843874" w:rsidRDefault="00843874" w:rsidP="00AA52B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43874" w:rsidRPr="00843874" w:rsidTr="003B226B">
        <w:trPr>
          <w:trHeight w:val="317"/>
        </w:trPr>
        <w:tc>
          <w:tcPr>
            <w:tcW w:w="5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874" w:rsidRPr="00843874" w:rsidRDefault="00843874" w:rsidP="00AA52B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8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874" w:rsidRPr="00BE3F10" w:rsidRDefault="00843874" w:rsidP="00AA52B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BE3F10" w:rsidRPr="00843874" w:rsidTr="003B226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3F10" w:rsidRPr="00BE3F10" w:rsidRDefault="00BE3F10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E3F10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الايام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3F10" w:rsidRPr="00843874" w:rsidRDefault="00BE3F10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الوقت</w:t>
            </w:r>
            <w:proofErr w:type="gramEnd"/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3F10" w:rsidRPr="000150CE" w:rsidRDefault="00BE3F10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150C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أولى </w:t>
            </w:r>
            <w:proofErr w:type="spellStart"/>
            <w:r w:rsidRPr="000150C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ماستر</w:t>
            </w:r>
            <w:proofErr w:type="spellEnd"/>
            <w:r w:rsidRPr="000150C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015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–</w:t>
            </w:r>
            <w:r w:rsidRPr="000150C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هندسة الطرائق للمواد </w:t>
            </w:r>
            <w:r w:rsidRPr="000150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(L7.10)</w:t>
            </w:r>
            <w:r w:rsidRPr="00015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3F10" w:rsidRPr="000150CE" w:rsidRDefault="00BE3F10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150C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أولى </w:t>
            </w:r>
            <w:proofErr w:type="spellStart"/>
            <w:r w:rsidRPr="000150C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ماستر</w:t>
            </w:r>
            <w:proofErr w:type="spellEnd"/>
            <w:r w:rsidRPr="000150C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015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–</w:t>
            </w:r>
            <w:r w:rsidRPr="000150C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هندسة الطرائق للمواد </w:t>
            </w:r>
            <w:r w:rsidRPr="000150CE">
              <w:rPr>
                <w:rFonts w:eastAsia="Times New Roman" w:cstheme="minorHAns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(7.11</w:t>
            </w:r>
            <w:r w:rsidRPr="000150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</w:t>
            </w:r>
            <w:r w:rsidRPr="00015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3F10" w:rsidRPr="00843874" w:rsidRDefault="00BE3F10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DZ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eastAsia="fr-FR"/>
              </w:rPr>
              <w:t xml:space="preserve">3 ليسانس هندسة الطرائق  </w:t>
            </w: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eastAsia="fr-FR" w:bidi="ar-DZ"/>
              </w:rPr>
              <w:t>فوج  - أ -</w:t>
            </w: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eastAsia="fr-F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L7.5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3F10" w:rsidRPr="00843874" w:rsidRDefault="00BE3F10" w:rsidP="00AA52B1">
            <w:pPr>
              <w:bidi/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DZ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eastAsia="fr-FR"/>
              </w:rPr>
              <w:t xml:space="preserve">3 ليسانس هندسة الطرائق  </w:t>
            </w: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eastAsia="fr-FR" w:bidi="ar-DZ"/>
              </w:rPr>
              <w:t>فوج  - ب -</w:t>
            </w: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  <w:lang w:eastAsia="fr-F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L7.5</w:t>
            </w:r>
          </w:p>
        </w:tc>
      </w:tr>
      <w:tr w:rsidR="00A431CA" w:rsidRPr="00843874" w:rsidTr="003B226B">
        <w:trPr>
          <w:trHeight w:val="59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431CA" w:rsidRPr="00BE3F10" w:rsidRDefault="00A431CA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E3F10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الأحد</w:t>
            </w:r>
            <w:proofErr w:type="gram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CA" w:rsidRPr="00843874" w:rsidRDefault="00A431CA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08سا-9.30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سا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78F" w:rsidRPr="0040267F" w:rsidRDefault="00C3478F" w:rsidP="00402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84" w:lineRule="atLeast"/>
              <w:jc w:val="center"/>
              <w:rPr>
                <w:rFonts w:asciiTheme="minorBidi" w:eastAsia="Times New Roman" w:hAnsiTheme="minorBidi"/>
                <w:b/>
                <w:bCs/>
                <w:color w:val="202124"/>
                <w:sz w:val="20"/>
                <w:szCs w:val="20"/>
                <w:lang w:eastAsia="fr-FR"/>
              </w:rPr>
            </w:pPr>
            <w:proofErr w:type="gramStart"/>
            <w:r w:rsidRPr="0040267F">
              <w:rPr>
                <w:rFonts w:asciiTheme="minorBidi" w:eastAsia="Times New Roman" w:hAnsiTheme="minorBidi"/>
                <w:b/>
                <w:bCs/>
                <w:color w:val="202124"/>
                <w:sz w:val="20"/>
                <w:szCs w:val="20"/>
                <w:rtl/>
                <w:lang w:eastAsia="fr-FR"/>
              </w:rPr>
              <w:t>الشيخوخة</w:t>
            </w:r>
            <w:proofErr w:type="gramEnd"/>
            <w:r w:rsidRPr="0040267F">
              <w:rPr>
                <w:rFonts w:asciiTheme="minorBidi" w:eastAsia="Times New Roman" w:hAnsiTheme="minorBidi"/>
                <w:b/>
                <w:bCs/>
                <w:color w:val="202124"/>
                <w:sz w:val="20"/>
                <w:szCs w:val="20"/>
                <w:rtl/>
                <w:lang w:eastAsia="fr-FR"/>
              </w:rPr>
              <w:t xml:space="preserve"> والتدهور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شلاغمية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محمد </w:t>
            </w: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لمين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78F" w:rsidRPr="0040267F" w:rsidRDefault="00C3478F" w:rsidP="0040267F">
            <w:pPr>
              <w:pStyle w:val="PrformatHTML"/>
              <w:shd w:val="clear" w:color="auto" w:fill="F8F9FA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</w:rPr>
            </w:pPr>
            <w:proofErr w:type="gramStart"/>
            <w:r w:rsidRPr="0040267F">
              <w:rPr>
                <w:rStyle w:val="y2iqfc"/>
                <w:rFonts w:asciiTheme="minorBidi" w:hAnsiTheme="minorBidi" w:cstheme="minorBidi"/>
                <w:b/>
                <w:bCs/>
                <w:color w:val="202124"/>
                <w:rtl/>
              </w:rPr>
              <w:t>الأفران</w:t>
            </w:r>
            <w:proofErr w:type="gramEnd"/>
            <w:r w:rsidRPr="0040267F">
              <w:rPr>
                <w:rStyle w:val="y2iqfc"/>
                <w:rFonts w:asciiTheme="minorBidi" w:hAnsiTheme="minorBidi" w:cstheme="minorBidi"/>
                <w:b/>
                <w:bCs/>
                <w:color w:val="202124"/>
                <w:rtl/>
              </w:rPr>
              <w:t xml:space="preserve"> والغلايات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شرايطية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عبد الله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عمليات الوحدة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بهلول عبيدة</w:t>
            </w:r>
          </w:p>
        </w:tc>
      </w:tr>
      <w:tr w:rsidR="00A431CA" w:rsidRPr="00843874" w:rsidTr="003B226B">
        <w:trPr>
          <w:trHeight w:val="55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431CA" w:rsidRPr="00BE3F10" w:rsidRDefault="00A431CA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CA" w:rsidRPr="00843874" w:rsidRDefault="00A431CA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9.30سا- 11سا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78F" w:rsidRPr="00261181" w:rsidRDefault="00C3478F" w:rsidP="00261181">
            <w:pPr>
              <w:pStyle w:val="PrformatHTML"/>
              <w:shd w:val="clear" w:color="auto" w:fill="F8F9FA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proofErr w:type="gramStart"/>
            <w:r w:rsidRPr="0026118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تقنيات</w:t>
            </w:r>
            <w:proofErr w:type="gramEnd"/>
            <w:r w:rsidRPr="0026118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 الاتصال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لحيوال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ياسمينة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78F" w:rsidRPr="0040267F" w:rsidRDefault="00C3478F" w:rsidP="0040267F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40267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تنظيم العمليات والتحكم فيها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تايبي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أحمد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مفاعل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متجانس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بن جاب الله مالك</w:t>
            </w:r>
          </w:p>
        </w:tc>
      </w:tr>
      <w:tr w:rsidR="00A431CA" w:rsidRPr="00843874" w:rsidTr="003B226B">
        <w:trPr>
          <w:trHeight w:val="7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431CA" w:rsidRPr="00BE3F10" w:rsidRDefault="00A431CA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CA" w:rsidRPr="00843874" w:rsidRDefault="00A431CA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11سا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12.30سا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78F" w:rsidRPr="00261181" w:rsidRDefault="00C3478F" w:rsidP="00261181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26118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  <w:lang w:bidi="ar-DZ"/>
              </w:rPr>
              <w:t>عمليات</w:t>
            </w:r>
            <w:r w:rsidRPr="0026118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 الوحدة2</w:t>
            </w:r>
          </w:p>
          <w:p w:rsidR="00A431CA" w:rsidRPr="00876A2F" w:rsidRDefault="00A431CA" w:rsidP="00C3478F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A431CA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بولمخ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يمينة</w:t>
            </w:r>
            <w:proofErr w:type="spellEnd"/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67D" w:rsidRPr="0040267F" w:rsidRDefault="0058367D" w:rsidP="0040267F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40267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  <w:lang w:bidi="ar-DZ"/>
              </w:rPr>
              <w:t>عمليات</w:t>
            </w:r>
            <w:r w:rsidRPr="0040267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 الوحدة2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بلقيدوم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كريمة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CA" w:rsidRPr="00876A2F" w:rsidRDefault="00A63E8E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.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موجهة</w:t>
            </w:r>
            <w:proofErr w:type="gramEnd"/>
            <w:r w:rsidR="00A431CA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,  </w:t>
            </w:r>
            <w:r w:rsidR="00A431CA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الفحص الميكروسكوبي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حساينية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عبد الغاني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CA" w:rsidRPr="00876A2F" w:rsidRDefault="00A63E8E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.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موجهة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431CA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>,</w:t>
            </w:r>
            <w:proofErr w:type="gramEnd"/>
            <w:r w:rsidR="00A431CA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431CA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مفاعل متجانس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بن جاب الله مالك</w:t>
            </w:r>
          </w:p>
        </w:tc>
      </w:tr>
      <w:tr w:rsidR="00AA52B1" w:rsidRPr="00843874" w:rsidTr="003B226B">
        <w:trPr>
          <w:trHeight w:val="7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BE3F10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B1" w:rsidRPr="00843874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14سا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15.30سا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78F" w:rsidRPr="00261181" w:rsidRDefault="00C3478F" w:rsidP="00261181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26118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مواد متوافقة </w:t>
            </w:r>
            <w:proofErr w:type="gramStart"/>
            <w:r w:rsidRPr="00261181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حيوياً</w:t>
            </w:r>
            <w:proofErr w:type="gramEnd"/>
          </w:p>
          <w:p w:rsidR="00AA52B1" w:rsidRPr="00876A2F" w:rsidRDefault="00C3478F" w:rsidP="00C3478F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proofErr w:type="spellStart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بورصاص</w:t>
            </w:r>
            <w:proofErr w:type="spellEnd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زينة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78F" w:rsidRPr="00B35A24" w:rsidRDefault="00C3478F" w:rsidP="00B35A24">
            <w:pPr>
              <w:pStyle w:val="PrformatHTML"/>
              <w:shd w:val="clear" w:color="auto" w:fill="F8F9FA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B35A2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التقييم التقني والاقتصادي للعمليات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A63E8E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.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موجهة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>,</w:t>
            </w:r>
            <w:proofErr w:type="gramEnd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مفاعل متجانس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بن جاب الله مالك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AA52B1" w:rsidP="00CF5A8C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الفحص 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الميكروسكوبي</w:t>
            </w:r>
            <w:r w:rsidR="00CF5A8C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.</w:t>
            </w:r>
            <w:proofErr w:type="gramEnd"/>
            <w:r w:rsidR="00CF5A8C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proofErr w:type="gramStart"/>
            <w:r w:rsidR="00CF5A8C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</w:t>
            </w:r>
            <w:proofErr w:type="gramEnd"/>
            <w:r w:rsidR="00CF5A8C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.</w:t>
            </w:r>
            <w:proofErr w:type="gramStart"/>
            <w:r w:rsidR="00CF5A8C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موجهة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حساينية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عبد الغاني</w:t>
            </w:r>
          </w:p>
        </w:tc>
      </w:tr>
      <w:tr w:rsidR="00AA52B1" w:rsidRPr="00843874" w:rsidTr="003B226B">
        <w:trPr>
          <w:trHeight w:val="7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BE3F10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E3F10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الاثنين</w:t>
            </w:r>
            <w:proofErr w:type="gram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B1" w:rsidRPr="00843874" w:rsidRDefault="00AA52B1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08سا-9.30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سا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67D" w:rsidRPr="00876A2F" w:rsidRDefault="00AA52B1" w:rsidP="0058367D">
            <w:pPr>
              <w:pStyle w:val="PrformatHTML"/>
              <w:bidi/>
              <w:spacing w:line="384" w:lineRule="atLeast"/>
              <w:rPr>
                <w:rFonts w:asciiTheme="minorBidi" w:hAnsiTheme="minorBidi" w:cstheme="minorBidi"/>
                <w:b/>
                <w:bCs/>
                <w:color w:val="202124"/>
              </w:rPr>
            </w:pPr>
            <w:r w:rsidRPr="00876A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8367D" w:rsidRPr="00876A2F">
              <w:rPr>
                <w:rStyle w:val="PrformatHTMLCar"/>
                <w:rFonts w:asciiTheme="minorBidi" w:eastAsiaTheme="minorHAnsi" w:hAnsiTheme="minorBidi" w:cstheme="minorBidi"/>
                <w:color w:val="202124"/>
                <w:sz w:val="18"/>
                <w:szCs w:val="18"/>
                <w:rtl/>
              </w:rPr>
              <w:t xml:space="preserve"> </w:t>
            </w:r>
            <w:r w:rsidR="0058367D"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rtl/>
              </w:rPr>
              <w:t xml:space="preserve">تطوير المواد/أعمال تطبيقية </w:t>
            </w:r>
          </w:p>
          <w:p w:rsidR="00AA52B1" w:rsidRPr="00876A2F" w:rsidRDefault="00AA52B1" w:rsidP="0058367D">
            <w:pPr>
              <w:spacing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Labo. Matériaux, </w:t>
            </w: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سطحة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حميد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67D" w:rsidRPr="00B35A24" w:rsidRDefault="0058367D" w:rsidP="00B35A24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B35A2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  <w:lang w:bidi="ar-DZ"/>
              </w:rPr>
              <w:t>عمليات</w:t>
            </w:r>
            <w:r w:rsidRPr="00B35A2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 الوحدة2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بلقيدوم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كريمة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الديناميكية الحرارية للتوازن 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قصوري رابح</w:t>
            </w:r>
          </w:p>
        </w:tc>
      </w:tr>
      <w:tr w:rsidR="00AA52B1" w:rsidRPr="00843874" w:rsidTr="003B226B">
        <w:trPr>
          <w:trHeight w:val="72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BE3F10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Pr="00843874" w:rsidRDefault="00AA52B1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9.30سا- 11سا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181" w:rsidRDefault="00261181" w:rsidP="00AA52B1">
            <w:pPr>
              <w:spacing w:line="240" w:lineRule="auto"/>
              <w:jc w:val="center"/>
              <w:rPr>
                <w:rFonts w:asciiTheme="minorBidi" w:eastAsia="Times New Roman" w:hAnsiTheme="min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7A3A2F">
              <w:rPr>
                <w:rStyle w:val="y2iqfc"/>
                <w:rFonts w:asciiTheme="minorBidi" w:hAnsiTheme="minorBidi"/>
                <w:b/>
                <w:bCs/>
                <w:color w:val="202124"/>
                <w:sz w:val="18"/>
                <w:szCs w:val="18"/>
                <w:rtl/>
                <w:lang/>
              </w:rPr>
              <w:t>عمليات النقل تشكيل المواد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سطحة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حميد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67D" w:rsidRPr="00876A2F" w:rsidRDefault="0058367D" w:rsidP="00B35A24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proofErr w:type="gramStart"/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التحليل</w:t>
            </w:r>
            <w:proofErr w:type="gramEnd"/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 العددي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لحيوال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ياسمينة 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ظواهر السطح  و التحفيز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بوعكاز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سامية</w:t>
            </w:r>
          </w:p>
        </w:tc>
      </w:tr>
      <w:tr w:rsidR="00AA52B1" w:rsidRPr="003E6F70" w:rsidTr="003B226B">
        <w:trPr>
          <w:trHeight w:val="83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BE3F10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Pr="00843874" w:rsidRDefault="00AA52B1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11سا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12.30سا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67D" w:rsidRPr="0040267F" w:rsidRDefault="0058367D" w:rsidP="0040267F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40267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الأسطح والواجهات/</w:t>
            </w:r>
            <w:r w:rsidRPr="0040267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أعمال تطبيقية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Labo. Matériaux, </w:t>
            </w: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نمامشة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عبد الرفيق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67D" w:rsidRPr="00B35A24" w:rsidRDefault="0058367D" w:rsidP="00B35A24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B35A2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  <w:lang w:bidi="ar-DZ"/>
              </w:rPr>
              <w:t>عمليات</w:t>
            </w:r>
            <w:r w:rsidRPr="00B35A2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 الوحدة2/</w:t>
            </w:r>
            <w:r w:rsidRPr="00B35A2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proofErr w:type="gramStart"/>
            <w:r w:rsidRPr="00B35A2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أعمال</w:t>
            </w:r>
            <w:proofErr w:type="gramEnd"/>
            <w:r w:rsidRPr="00B35A2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.</w:t>
            </w:r>
            <w:proofErr w:type="gramStart"/>
            <w:r w:rsidRPr="00B35A2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موجهة</w:t>
            </w:r>
            <w:proofErr w:type="gramEnd"/>
          </w:p>
          <w:p w:rsidR="00AA52B1" w:rsidRPr="00876A2F" w:rsidRDefault="002868D6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بلقيدوم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كريمة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58367D" w:rsidP="0058367D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 تطبيقية</w:t>
            </w:r>
            <w:r w:rsidR="00CF5A8C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>/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u w:val="single"/>
                <w:rtl/>
                <w:lang w:val="en-US" w:eastAsia="fr-FR"/>
              </w:rPr>
              <w:t>كيمياء.</w:t>
            </w:r>
            <w:proofErr w:type="spellStart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u w:val="single"/>
                <w:rtl/>
                <w:lang w:val="en-US" w:eastAsia="fr-FR"/>
              </w:rPr>
              <w:t>فزياء</w:t>
            </w:r>
            <w:proofErr w:type="spellEnd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,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val="en-US" w:eastAsia="fr-FR"/>
              </w:rPr>
              <w:t>هندسة كيميائية2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val="en-US" w:eastAsia="fr-FR"/>
              </w:rPr>
              <w:t>مخبر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en-US" w:eastAsia="fr-FR"/>
              </w:rPr>
              <w:t xml:space="preserve"> GC_ 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val="en-US" w:eastAsia="fr-FR"/>
              </w:rPr>
              <w:t>بن حمزة محمد الحسين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58367D" w:rsidP="00CF5A8C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 تطبيقية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>/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u w:val="single"/>
                <w:rtl/>
                <w:lang w:val="en-US" w:eastAsia="fr-FR"/>
              </w:rPr>
              <w:t>كيمياء.</w:t>
            </w:r>
            <w:proofErr w:type="spellStart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u w:val="single"/>
                <w:rtl/>
                <w:lang w:val="en-US" w:eastAsia="fr-FR"/>
              </w:rPr>
              <w:t>فزياء</w:t>
            </w:r>
            <w:proofErr w:type="spellEnd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,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val="en-US" w:eastAsia="fr-FR"/>
              </w:rPr>
              <w:t>هندسة كيميائية2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بوعكاز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سامية</w:t>
            </w:r>
          </w:p>
        </w:tc>
      </w:tr>
      <w:tr w:rsidR="00AA52B1" w:rsidRPr="00843874" w:rsidTr="003B226B">
        <w:trPr>
          <w:trHeight w:val="76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BE3F10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Pr="00843874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14سا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15.30سا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8D6" w:rsidRPr="00876A2F" w:rsidRDefault="002868D6" w:rsidP="00402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84" w:lineRule="atLeast"/>
              <w:jc w:val="center"/>
              <w:rPr>
                <w:rFonts w:asciiTheme="minorBidi" w:eastAsia="Times New Roman" w:hAnsiTheme="minorBidi"/>
                <w:color w:val="202124"/>
                <w:sz w:val="18"/>
                <w:szCs w:val="18"/>
                <w:lang w:eastAsia="fr-FR"/>
              </w:rPr>
            </w:pPr>
            <w:r w:rsidRPr="0040267F">
              <w:rPr>
                <w:rFonts w:asciiTheme="minorBidi" w:eastAsia="Times New Roman" w:hAnsiTheme="minorBidi"/>
                <w:b/>
                <w:bCs/>
                <w:color w:val="202124"/>
                <w:sz w:val="18"/>
                <w:szCs w:val="18"/>
                <w:rtl/>
                <w:lang w:eastAsia="fr-FR"/>
              </w:rPr>
              <w:t>الشيخوخة والتدهور</w:t>
            </w:r>
            <w:r w:rsidRPr="00876A2F">
              <w:rPr>
                <w:rFonts w:asciiTheme="minorBidi" w:eastAsia="Times New Roman" w:hAnsiTheme="minorBidi"/>
                <w:color w:val="202124"/>
                <w:sz w:val="18"/>
                <w:szCs w:val="18"/>
                <w:rtl/>
                <w:lang w:eastAsia="fr-FR"/>
              </w:rPr>
              <w:t>/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أعمال تطبيقية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>Labo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 L8, </w:t>
            </w: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شلاغمية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محمد </w:t>
            </w: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لمين</w:t>
            </w:r>
            <w:proofErr w:type="spellEnd"/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67D" w:rsidRPr="00B35A24" w:rsidRDefault="0058367D" w:rsidP="00B35A24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B35A2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هندسة التفاعل2/</w:t>
            </w:r>
            <w:r w:rsidRPr="00B35A2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أعمال.</w:t>
            </w:r>
            <w:proofErr w:type="gramStart"/>
            <w:r w:rsidRPr="00B35A2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موجهة</w:t>
            </w:r>
            <w:proofErr w:type="gramEnd"/>
          </w:p>
          <w:p w:rsidR="00AA52B1" w:rsidRPr="00876A2F" w:rsidRDefault="0058367D" w:rsidP="0058367D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قصوري رابح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58367D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 تطبيقية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>/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u w:val="single"/>
                <w:rtl/>
                <w:lang w:val="en-US" w:eastAsia="fr-FR"/>
              </w:rPr>
              <w:t>كيمياء.</w:t>
            </w:r>
            <w:proofErr w:type="spellStart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u w:val="single"/>
                <w:rtl/>
                <w:lang w:val="en-US" w:eastAsia="fr-FR"/>
              </w:rPr>
              <w:t>فزياء</w:t>
            </w:r>
            <w:proofErr w:type="spellEnd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,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val="en-US" w:eastAsia="fr-FR"/>
              </w:rPr>
              <w:t>هندسة كيميائية2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بوعكاز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سامية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58367D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 تطبيقية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>/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u w:val="single"/>
                <w:rtl/>
                <w:lang w:val="en-US" w:eastAsia="fr-FR"/>
              </w:rPr>
              <w:t>كيمياء.</w:t>
            </w:r>
            <w:proofErr w:type="spellStart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u w:val="single"/>
                <w:rtl/>
                <w:lang w:val="en-US" w:eastAsia="fr-FR"/>
              </w:rPr>
              <w:t>فزياء</w:t>
            </w:r>
            <w:proofErr w:type="spellEnd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,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val="en-US" w:eastAsia="fr-FR"/>
              </w:rPr>
              <w:t>هندسة كيميائية2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val="en-US" w:eastAsia="fr-FR"/>
              </w:rPr>
              <w:t>مخبر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en-US" w:eastAsia="fr-FR"/>
              </w:rPr>
              <w:t xml:space="preserve"> GC_ 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val="en-US" w:eastAsia="fr-FR"/>
              </w:rPr>
              <w:t>بن حمزة محمد الحسين</w:t>
            </w:r>
          </w:p>
        </w:tc>
      </w:tr>
      <w:tr w:rsidR="00AA52B1" w:rsidRPr="00843874" w:rsidTr="003B226B"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BE3F10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val="en-US" w:eastAsia="fr-F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val="en-US" w:eastAsia="fr-FR"/>
              </w:rPr>
            </w:pPr>
          </w:p>
        </w:tc>
      </w:tr>
      <w:tr w:rsidR="00A431CA" w:rsidRPr="00843874" w:rsidTr="003B226B">
        <w:trPr>
          <w:trHeight w:val="8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431CA" w:rsidRPr="00BE3F10" w:rsidRDefault="00A431CA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E3F10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الثلاثاء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CA" w:rsidRPr="00843874" w:rsidRDefault="00A431CA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08سا-9.30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سا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67D" w:rsidRPr="0040267F" w:rsidRDefault="0058367D" w:rsidP="0040267F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proofErr w:type="gramStart"/>
            <w:r w:rsidRPr="0040267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الأسطح</w:t>
            </w:r>
            <w:proofErr w:type="gramEnd"/>
            <w:r w:rsidRPr="0040267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 والواجهات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نمامشة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عبد الرفيق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67D" w:rsidRPr="00B35A24" w:rsidRDefault="0058367D" w:rsidP="00B35A24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proofErr w:type="gramStart"/>
            <w:r w:rsidRPr="00B35A2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هندسة</w:t>
            </w:r>
            <w:proofErr w:type="gramEnd"/>
            <w:r w:rsidRPr="00B35A24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 التفاعل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قصوري رابح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طرائق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التجميد</w:t>
            </w:r>
          </w:p>
          <w:p w:rsidR="00A431CA" w:rsidRPr="00876A2F" w:rsidRDefault="00A431CA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val="en-US" w:eastAsia="fr-FR"/>
              </w:rPr>
              <w:t>بن حمزة محمد الحسين</w:t>
            </w:r>
          </w:p>
        </w:tc>
      </w:tr>
      <w:tr w:rsidR="00AA52B1" w:rsidRPr="00843874" w:rsidTr="003B226B">
        <w:trPr>
          <w:trHeight w:val="6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BE3F10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Pr="00843874" w:rsidRDefault="00AA52B1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9.30سا- 11سا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1181" w:rsidRPr="007A3A2F" w:rsidRDefault="00261181" w:rsidP="00261181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7A3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  <w:lang/>
              </w:rPr>
              <w:t xml:space="preserve">عمليات النقل </w:t>
            </w:r>
            <w:proofErr w:type="gramStart"/>
            <w:r w:rsidRPr="007A3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  <w:lang/>
              </w:rPr>
              <w:t>تشكيل</w:t>
            </w:r>
            <w:proofErr w:type="gramEnd"/>
            <w:r w:rsidRPr="007A3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  <w:lang/>
              </w:rPr>
              <w:t xml:space="preserve"> المواد</w:t>
            </w:r>
            <w:r>
              <w:rPr>
                <w:rStyle w:val="y2iqfc"/>
                <w:rFonts w:asciiTheme="minorBidi" w:hAnsiTheme="minorBidi" w:cstheme="minorBidi" w:hint="cs"/>
                <w:b/>
                <w:bCs/>
                <w:color w:val="202124"/>
                <w:sz w:val="18"/>
                <w:szCs w:val="18"/>
                <w:rtl/>
                <w:lang/>
              </w:rPr>
              <w:t>/</w:t>
            </w:r>
            <w:r w:rsidRPr="00876A2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أعمال.</w:t>
            </w:r>
            <w:proofErr w:type="gramStart"/>
            <w:r w:rsidRPr="00876A2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موجهة</w:t>
            </w:r>
            <w:r w:rsidRPr="00876A2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 </w:t>
            </w:r>
            <w:proofErr w:type="gramEnd"/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سطحة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حميد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68D6" w:rsidRPr="00876A2F" w:rsidRDefault="002868D6" w:rsidP="002868D6">
            <w:pPr>
              <w:pStyle w:val="PrformatHTML"/>
              <w:bidi/>
              <w:spacing w:line="384" w:lineRule="atLeast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proofErr w:type="gramStart"/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الأخلاق</w:t>
            </w:r>
            <w:proofErr w:type="gramEnd"/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 والملكية الفكرية</w:t>
            </w:r>
          </w:p>
          <w:p w:rsidR="00AA52B1" w:rsidRPr="00876A2F" w:rsidRDefault="00AA52B1" w:rsidP="007A3A2F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عفون 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عابد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محمد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  <w:t xml:space="preserve">, </w:t>
            </w:r>
            <w:r w:rsidR="007A3A2F">
              <w:rPr>
                <w:rFonts w:asciiTheme="minorBidi" w:eastAsia="Times New Roman" w:hAnsiTheme="minorBidi" w:hint="cs"/>
                <w:b/>
                <w:bCs/>
                <w:color w:val="FF0000"/>
                <w:sz w:val="16"/>
                <w:szCs w:val="16"/>
                <w:rtl/>
                <w:lang w:eastAsia="fr-FR"/>
              </w:rPr>
              <w:t>دروس عبر الانترنت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CF5A8C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.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موجهة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>,</w:t>
            </w:r>
            <w:proofErr w:type="gramEnd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عمليات الوحدة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بهلول عبيدة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2B1" w:rsidRPr="00876A2F" w:rsidRDefault="00CF5A8C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.موجهة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الديناميكية الحرارية للتوازن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قصوري رابح</w:t>
            </w:r>
          </w:p>
        </w:tc>
      </w:tr>
      <w:tr w:rsidR="00AA52B1" w:rsidRPr="00843874" w:rsidTr="003B226B">
        <w:trPr>
          <w:trHeight w:val="84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BE3F10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Pr="00843874" w:rsidRDefault="00AA52B1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11سا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12.30سا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187" w:rsidRPr="00DD0187" w:rsidRDefault="00DD0187" w:rsidP="00DD0187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proofErr w:type="gramStart"/>
            <w:r w:rsidRPr="00DD0187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  <w:lang/>
              </w:rPr>
              <w:t>الأخلاق</w:t>
            </w:r>
            <w:proofErr w:type="gramEnd"/>
            <w:r w:rsidRPr="00DD0187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  <w:lang/>
              </w:rPr>
              <w:t xml:space="preserve"> والملكية الفكرية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عفون عابد 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محمد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7A3A2F">
              <w:rPr>
                <w:rFonts w:asciiTheme="minorBidi" w:eastAsia="Times New Roman" w:hAnsiTheme="minorBidi" w:hint="cs"/>
                <w:b/>
                <w:bCs/>
                <w:color w:val="FF0000"/>
                <w:sz w:val="16"/>
                <w:szCs w:val="16"/>
                <w:rtl/>
                <w:lang w:eastAsia="fr-FR"/>
              </w:rPr>
              <w:t xml:space="preserve"> دروس</w:t>
            </w:r>
            <w:proofErr w:type="gramEnd"/>
            <w:r w:rsidR="007A3A2F">
              <w:rPr>
                <w:rFonts w:asciiTheme="minorBidi" w:eastAsia="Times New Roman" w:hAnsiTheme="minorBidi" w:hint="cs"/>
                <w:b/>
                <w:bCs/>
                <w:color w:val="FF0000"/>
                <w:sz w:val="16"/>
                <w:szCs w:val="16"/>
                <w:rtl/>
                <w:lang w:eastAsia="fr-FR"/>
              </w:rPr>
              <w:t xml:space="preserve"> عبر الانترنت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1E0A" w:rsidRPr="007B1E0A" w:rsidRDefault="007B1E0A" w:rsidP="007B1E0A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7B1E0A">
              <w:rPr>
                <w:rFonts w:asciiTheme="minorBidi" w:eastAsia="Times New Roman" w:hAnsiTheme="minorBidi"/>
                <w:b/>
                <w:bCs/>
                <w:color w:val="000000"/>
                <w:sz w:val="14"/>
                <w:szCs w:val="14"/>
                <w:rtl/>
                <w:lang w:eastAsia="fr-FR"/>
              </w:rPr>
              <w:t>أعمال</w:t>
            </w:r>
            <w:proofErr w:type="gramEnd"/>
            <w:r w:rsidRPr="007B1E0A">
              <w:rPr>
                <w:rFonts w:asciiTheme="minorBidi" w:eastAsia="Times New Roman" w:hAnsiTheme="minorBidi"/>
                <w:b/>
                <w:bCs/>
                <w:color w:val="000000"/>
                <w:sz w:val="14"/>
                <w:szCs w:val="14"/>
                <w:rtl/>
                <w:lang w:eastAsia="fr-FR"/>
              </w:rPr>
              <w:t>.موجهة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4"/>
                <w:szCs w:val="14"/>
                <w:rtl/>
                <w:lang w:eastAsia="fr-FR"/>
              </w:rPr>
              <w:t>/</w:t>
            </w:r>
            <w:r w:rsidRPr="007B1E0A">
              <w:rPr>
                <w:rFonts w:asciiTheme="minorBidi" w:eastAsia="Times New Roman" w:hAnsiTheme="minorBidi" w:cs="Arial" w:hint="cs"/>
                <w:b/>
                <w:bCs/>
                <w:sz w:val="14"/>
                <w:szCs w:val="14"/>
                <w:rtl/>
                <w:lang w:eastAsia="fr-FR"/>
              </w:rPr>
              <w:t>عمليات</w:t>
            </w:r>
            <w:r w:rsidRPr="007B1E0A">
              <w:rPr>
                <w:rFonts w:asciiTheme="minorBidi" w:eastAsia="Times New Roman" w:hAnsiTheme="minorBidi" w:cs="Arial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7B1E0A">
              <w:rPr>
                <w:rFonts w:asciiTheme="minorBidi" w:eastAsia="Times New Roman" w:hAnsiTheme="minorBidi" w:cs="Arial" w:hint="cs"/>
                <w:b/>
                <w:bCs/>
                <w:sz w:val="14"/>
                <w:szCs w:val="14"/>
                <w:rtl/>
                <w:lang w:eastAsia="fr-FR"/>
              </w:rPr>
              <w:t>الامتزاز</w:t>
            </w:r>
            <w:proofErr w:type="spellEnd"/>
            <w:r w:rsidRPr="007B1E0A">
              <w:rPr>
                <w:rFonts w:asciiTheme="minorBidi" w:eastAsia="Times New Roman" w:hAnsiTheme="minorBidi" w:cs="Arial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7B1E0A">
              <w:rPr>
                <w:rFonts w:asciiTheme="minorBidi" w:eastAsia="Times New Roman" w:hAnsiTheme="minorBidi" w:cs="Arial" w:hint="cs"/>
                <w:b/>
                <w:bCs/>
                <w:sz w:val="14"/>
                <w:szCs w:val="14"/>
                <w:rtl/>
                <w:lang w:eastAsia="fr-FR"/>
              </w:rPr>
              <w:t>وفصل</w:t>
            </w:r>
            <w:r w:rsidRPr="007B1E0A">
              <w:rPr>
                <w:rFonts w:asciiTheme="minorBidi" w:eastAsia="Times New Roman" w:hAnsiTheme="minorBidi" w:cs="Arial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7B1E0A">
              <w:rPr>
                <w:rFonts w:asciiTheme="minorBidi" w:eastAsia="Times New Roman" w:hAnsiTheme="minorBidi" w:cs="Arial" w:hint="cs"/>
                <w:b/>
                <w:bCs/>
                <w:sz w:val="14"/>
                <w:szCs w:val="14"/>
                <w:rtl/>
                <w:lang w:eastAsia="fr-FR"/>
              </w:rPr>
              <w:t>الأغشية</w:t>
            </w:r>
            <w:r w:rsidRPr="007B1E0A">
              <w:rPr>
                <w:rFonts w:asciiTheme="minorBidi" w:eastAsia="Times New Roman" w:hAnsiTheme="minorBidi"/>
                <w:b/>
                <w:bCs/>
                <w:color w:val="000000"/>
                <w:sz w:val="14"/>
                <w:szCs w:val="14"/>
                <w:rtl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4"/>
                <w:szCs w:val="14"/>
                <w:rtl/>
                <w:lang w:eastAsia="fr-FR"/>
              </w:rPr>
              <w:t>.</w:t>
            </w:r>
            <w:r w:rsidRPr="007B1E0A">
              <w:rPr>
                <w:rFonts w:asciiTheme="minorBidi" w:eastAsia="Times New Roman" w:hAnsiTheme="minorBidi"/>
                <w:b/>
                <w:bCs/>
                <w:color w:val="000000"/>
                <w:sz w:val="14"/>
                <w:szCs w:val="14"/>
                <w:rtl/>
                <w:lang w:eastAsia="fr-FR"/>
              </w:rPr>
              <w:t>عمليات الوحدة</w:t>
            </w:r>
          </w:p>
          <w:p w:rsid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>Labo GC,</w:t>
            </w:r>
            <w:r w:rsidR="00876A2F"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  <w:proofErr w:type="spellStart"/>
            <w:r w:rsidR="00876A2F"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بوعكاز</w:t>
            </w:r>
            <w:proofErr w:type="spellEnd"/>
            <w:r w:rsidR="00876A2F"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سامية</w:t>
            </w:r>
            <w:r w:rsidR="00876A2F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AA52B1" w:rsidRPr="00876A2F" w:rsidRDefault="00AA52B1" w:rsidP="00876A2F">
            <w:pPr>
              <w:spacing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الفحص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الميكروسكوبي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حساينية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عبد الغاني</w:t>
            </w:r>
          </w:p>
        </w:tc>
      </w:tr>
      <w:tr w:rsidR="00667BF6" w:rsidRPr="00843874" w:rsidTr="003B226B">
        <w:trPr>
          <w:trHeight w:val="604"/>
        </w:trPr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67BF6" w:rsidRPr="00BE3F10" w:rsidRDefault="00667BF6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F6" w:rsidRPr="00843874" w:rsidRDefault="00667BF6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13سا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17.00سا</w:t>
            </w:r>
          </w:p>
        </w:tc>
        <w:tc>
          <w:tcPr>
            <w:tcW w:w="1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B1E0A" w:rsidRPr="007B1E0A" w:rsidRDefault="007B1E0A" w:rsidP="007B1E0A">
            <w:pPr>
              <w:pStyle w:val="PrformatHTML"/>
              <w:shd w:val="clear" w:color="auto" w:fill="F8F9FA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lang/>
              </w:rPr>
            </w:pPr>
            <w:r w:rsidRPr="007B1E0A">
              <w:rPr>
                <w:rStyle w:val="y2iqfc"/>
                <w:rFonts w:asciiTheme="minorBidi" w:hAnsiTheme="minorBidi" w:cstheme="minorBidi"/>
                <w:b/>
                <w:bCs/>
                <w:color w:val="202124"/>
                <w:rtl/>
                <w:lang/>
              </w:rPr>
              <w:t>استشارات</w:t>
            </w:r>
            <w:r>
              <w:rPr>
                <w:rStyle w:val="y2iqfc"/>
                <w:rFonts w:asciiTheme="minorBidi" w:hAnsiTheme="minorBidi" w:cstheme="minorBidi" w:hint="cs"/>
                <w:b/>
                <w:bCs/>
                <w:color w:val="202124"/>
                <w:rtl/>
                <w:lang/>
              </w:rPr>
              <w:t xml:space="preserve">     </w:t>
            </w:r>
            <w:r w:rsidRPr="007B1E0A">
              <w:rPr>
                <w:rStyle w:val="y2iqfc"/>
                <w:rFonts w:asciiTheme="minorBidi" w:hAnsiTheme="minorBidi" w:cstheme="minorBidi"/>
                <w:b/>
                <w:bCs/>
                <w:color w:val="202124"/>
                <w:rtl/>
                <w:lang/>
              </w:rPr>
              <w:t xml:space="preserve"> </w:t>
            </w:r>
            <w:r w:rsidRPr="007B1E0A">
              <w:rPr>
                <w:rFonts w:asciiTheme="minorBidi" w:hAnsiTheme="minorBidi" w:cstheme="minorBidi"/>
                <w:b/>
                <w:bCs/>
              </w:rPr>
              <w:t xml:space="preserve">, </w:t>
            </w:r>
            <w:r w:rsidRPr="007B1E0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Pr="007B1E0A">
              <w:rPr>
                <w:rStyle w:val="y2iqfc"/>
                <w:rFonts w:asciiTheme="minorBidi" w:hAnsiTheme="minorBidi" w:cstheme="minorBidi"/>
                <w:b/>
                <w:bCs/>
                <w:color w:val="202124"/>
                <w:rtl/>
                <w:lang/>
              </w:rPr>
              <w:t xml:space="preserve">اجتماعات </w:t>
            </w:r>
            <w:r w:rsidRPr="007B1E0A">
              <w:rPr>
                <w:rFonts w:asciiTheme="minorBidi" w:hAnsiTheme="minorBidi" w:cstheme="minorBidi"/>
                <w:b/>
                <w:bCs/>
              </w:rPr>
              <w:t>,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Pr="007B1E0A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B1E0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Pr="007B1E0A">
              <w:rPr>
                <w:rFonts w:asciiTheme="minorBidi" w:hAnsiTheme="minorBidi" w:cstheme="minorBidi"/>
                <w:b/>
                <w:bCs/>
                <w:rtl/>
              </w:rPr>
              <w:t xml:space="preserve">دروس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7B1E0A">
              <w:rPr>
                <w:rFonts w:asciiTheme="minorBidi" w:hAnsiTheme="minorBidi" w:cstheme="minorBidi"/>
                <w:b/>
                <w:bCs/>
                <w:rtl/>
              </w:rPr>
              <w:t xml:space="preserve">في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7B1E0A">
              <w:rPr>
                <w:rFonts w:asciiTheme="minorBidi" w:hAnsiTheme="minorBidi" w:cstheme="minorBidi"/>
                <w:b/>
                <w:bCs/>
                <w:rtl/>
              </w:rPr>
              <w:t>الانجليزية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7B1E0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B1E0A">
              <w:rPr>
                <w:rFonts w:asciiTheme="minorBidi" w:hAnsiTheme="minorBidi" w:cstheme="minorBidi" w:hint="cs"/>
                <w:b/>
                <w:bCs/>
                <w:rtl/>
              </w:rPr>
              <w:t>للأساتذة</w:t>
            </w:r>
          </w:p>
          <w:p w:rsidR="00667BF6" w:rsidRPr="00876A2F" w:rsidRDefault="007B1E0A" w:rsidP="007B1E0A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</w:tr>
      <w:tr w:rsidR="00AA52B1" w:rsidRPr="00843874" w:rsidTr="003B226B">
        <w:trPr>
          <w:trHeight w:val="41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BE3F10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Pr="00843874" w:rsidRDefault="00AA52B1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08سا-9.30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سا</w:t>
            </w:r>
            <w:proofErr w:type="spellEnd"/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A2F" w:rsidRPr="007A3A2F" w:rsidRDefault="007A3A2F" w:rsidP="007A3A2F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7A3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  <w:lang/>
              </w:rPr>
              <w:t>عمليات النقل تشكيل المواد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سطحة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حميد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D6" w:rsidRPr="00876A2F" w:rsidRDefault="002868D6" w:rsidP="002868D6">
            <w:pPr>
              <w:pStyle w:val="PrformatHTML"/>
              <w:shd w:val="clear" w:color="auto" w:fill="F8F9FA"/>
              <w:bidi/>
              <w:spacing w:line="384" w:lineRule="atLeast"/>
              <w:rPr>
                <w:rFonts w:asciiTheme="minorBidi" w:hAnsiTheme="minorBidi" w:cstheme="minorBidi"/>
                <w:color w:val="202124"/>
                <w:sz w:val="18"/>
                <w:szCs w:val="18"/>
              </w:rPr>
            </w:pPr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الأفران والغلايات</w:t>
            </w:r>
            <w:r w:rsidRPr="00876A2F">
              <w:rPr>
                <w:rStyle w:val="y2iqfc"/>
                <w:rFonts w:asciiTheme="minorBidi" w:hAnsiTheme="minorBidi" w:cstheme="minorBidi"/>
                <w:color w:val="202124"/>
                <w:sz w:val="18"/>
                <w:szCs w:val="18"/>
                <w:rtl/>
              </w:rPr>
              <w:t xml:space="preserve"> /</w:t>
            </w:r>
            <w:r w:rsidRPr="00876A2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أعمال.</w:t>
            </w:r>
            <w:proofErr w:type="gramStart"/>
            <w:r w:rsidRPr="00876A2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موجهة</w:t>
            </w:r>
            <w:proofErr w:type="gramEnd"/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شرايطية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عبد الله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التأكل</w:t>
            </w:r>
            <w:proofErr w:type="spellEnd"/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شلاغمية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محمد </w:t>
            </w: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لمين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</w:p>
        </w:tc>
      </w:tr>
      <w:tr w:rsidR="003B226B" w:rsidRPr="00843874" w:rsidTr="003B226B">
        <w:trPr>
          <w:trHeight w:val="88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B226B" w:rsidRPr="00BE3F10" w:rsidRDefault="003B226B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E3F10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الأربعاء</w:t>
            </w:r>
            <w:proofErr w:type="gram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26B" w:rsidRPr="00843874" w:rsidRDefault="003B226B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9.30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سا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- 11سا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8D6" w:rsidRPr="00876A2F" w:rsidRDefault="002868D6" w:rsidP="002868D6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منحنى الطور</w:t>
            </w:r>
          </w:p>
          <w:p w:rsidR="003B226B" w:rsidRPr="00876A2F" w:rsidRDefault="003B226B" w:rsidP="004019AF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بوفلفل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ليندة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E0A" w:rsidRDefault="007B1E0A" w:rsidP="00AA52B1">
            <w:pPr>
              <w:spacing w:line="240" w:lineRule="auto"/>
              <w:jc w:val="center"/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  <w:lang w:eastAsia="fr-FR"/>
              </w:rPr>
            </w:pPr>
            <w:r w:rsidRPr="00876A2F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  <w:lang w:eastAsia="fr-FR"/>
              </w:rPr>
              <w:t>عمليات</w:t>
            </w:r>
            <w:r w:rsidRPr="00876A2F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  <w:proofErr w:type="spellStart"/>
            <w:r w:rsidRPr="00876A2F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  <w:lang w:eastAsia="fr-FR"/>
              </w:rPr>
              <w:t>الامتزاز</w:t>
            </w:r>
            <w:proofErr w:type="spellEnd"/>
            <w:r w:rsidRPr="00876A2F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  <w:r w:rsidRPr="00876A2F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  <w:lang w:eastAsia="fr-FR"/>
              </w:rPr>
              <w:t>وفصل</w:t>
            </w:r>
            <w:r w:rsidRPr="00876A2F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  <w:r w:rsidRPr="00876A2F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  <w:lang w:eastAsia="fr-FR"/>
              </w:rPr>
              <w:t>الأغشية</w:t>
            </w:r>
            <w:r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  <w:lang w:eastAsia="fr-FR"/>
              </w:rPr>
              <w:t>/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أعمال.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موجهة</w:t>
            </w:r>
            <w:proofErr w:type="gramEnd"/>
          </w:p>
          <w:p w:rsidR="003B226B" w:rsidRPr="00876A2F" w:rsidRDefault="003B226B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بن جاب الله مالك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26B" w:rsidRPr="00876A2F" w:rsidRDefault="003B226B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.موجهة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  <w:t xml:space="preserve">  , 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ظواهر السطح  و التحفيز</w:t>
            </w:r>
          </w:p>
          <w:p w:rsidR="003B226B" w:rsidRPr="00876A2F" w:rsidRDefault="003B226B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بوعكاز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سامية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226B" w:rsidRPr="00876A2F" w:rsidRDefault="003B226B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.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موجهة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,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عمليات الوحدة</w:t>
            </w:r>
          </w:p>
          <w:p w:rsidR="003B226B" w:rsidRPr="00876A2F" w:rsidRDefault="003B226B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بهلول عبيدة </w:t>
            </w:r>
          </w:p>
        </w:tc>
      </w:tr>
      <w:tr w:rsidR="00AA52B1" w:rsidRPr="00843874" w:rsidTr="003B226B">
        <w:trPr>
          <w:trHeight w:val="73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BE3F10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Pr="00843874" w:rsidRDefault="00AA52B1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11سا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12.30سا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1E0A" w:rsidRPr="007B1E0A" w:rsidRDefault="007B1E0A" w:rsidP="007B1E0A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6"/>
              </w:rPr>
            </w:pPr>
            <w:r w:rsidRPr="007B1E0A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6"/>
                <w:szCs w:val="16"/>
                <w:rtl/>
                <w:lang/>
              </w:rPr>
              <w:t>تكنولوجيا الأفران الصناعية</w:t>
            </w:r>
            <w:r w:rsidRPr="007B1E0A">
              <w:rPr>
                <w:rStyle w:val="y2iqfc"/>
                <w:rFonts w:asciiTheme="minorBidi" w:hAnsiTheme="minorBidi" w:cstheme="minorBidi" w:hint="cs"/>
                <w:b/>
                <w:bCs/>
                <w:color w:val="202124"/>
                <w:sz w:val="16"/>
                <w:szCs w:val="16"/>
                <w:rtl/>
                <w:lang/>
              </w:rPr>
              <w:t>/</w:t>
            </w:r>
            <w:r w:rsidRPr="007B1E0A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أعمال.</w:t>
            </w:r>
            <w:proofErr w:type="gramStart"/>
            <w:r w:rsidRPr="007B1E0A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موجهة</w:t>
            </w:r>
            <w:proofErr w:type="gramEnd"/>
          </w:p>
          <w:p w:rsidR="00AA52B1" w:rsidRPr="007B1E0A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شرايطية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عبد الله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D6" w:rsidRPr="00876A2F" w:rsidRDefault="002868D6" w:rsidP="002868D6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proofErr w:type="gramStart"/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طاقة</w:t>
            </w:r>
            <w:proofErr w:type="gramEnd"/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 xml:space="preserve"> متجددة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ناصف منى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الديناميكية الحرارية للتوازن  </w:t>
            </w:r>
            <w:r w:rsidR="00CF5A8C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أعمال.</w:t>
            </w:r>
            <w:proofErr w:type="gramStart"/>
            <w:r w:rsidR="00CF5A8C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موجهة</w:t>
            </w:r>
            <w:proofErr w:type="gramEnd"/>
            <w:r w:rsidR="00CF5A8C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 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قصوري رابح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CF5A8C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.موجهة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  <w:t xml:space="preserve"> , </w:t>
            </w:r>
            <w:r w:rsidR="00AA52B1"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ظواهر السطح  و التحفيز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بوعكاز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سامية</w:t>
            </w:r>
          </w:p>
        </w:tc>
      </w:tr>
      <w:tr w:rsidR="000150CE" w:rsidRPr="00843874" w:rsidTr="002868D6">
        <w:trPr>
          <w:trHeight w:val="72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150CE" w:rsidRPr="00BE3F10" w:rsidRDefault="000150CE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0CE" w:rsidRPr="00843874" w:rsidRDefault="000150CE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14سا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15.30سا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50CE" w:rsidRPr="00876A2F" w:rsidRDefault="007A3A2F" w:rsidP="007A3A2F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عمليات الوحدة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2/</w:t>
            </w: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أعمال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.</w:t>
            </w:r>
            <w:proofErr w:type="gram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موجهة</w:t>
            </w:r>
            <w:proofErr w:type="gram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  </w:t>
            </w:r>
          </w:p>
          <w:p w:rsidR="000150CE" w:rsidRPr="00876A2F" w:rsidRDefault="000150CE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بولمخ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 </w:t>
            </w: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يمينة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D6" w:rsidRPr="00876A2F" w:rsidRDefault="002868D6" w:rsidP="002868D6">
            <w:pPr>
              <w:pStyle w:val="PrformatHTML"/>
              <w:bidi/>
              <w:spacing w:line="384" w:lineRule="atLeast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تنظيم العمليات والتحكم فيها</w:t>
            </w:r>
          </w:p>
          <w:p w:rsidR="000150CE" w:rsidRPr="00876A2F" w:rsidRDefault="000150CE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تايبي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أحمد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50CE" w:rsidRPr="00876A2F" w:rsidRDefault="000150CE" w:rsidP="00AA52B1">
            <w:pPr>
              <w:spacing w:line="240" w:lineRule="auto"/>
              <w:rPr>
                <w:rFonts w:asciiTheme="minorBidi" w:eastAsia="Times New Roman" w:hAnsiTheme="minorBidi"/>
                <w:color w:val="000000"/>
                <w:lang w:eastAsia="fr-FR"/>
              </w:rPr>
            </w:pPr>
          </w:p>
        </w:tc>
      </w:tr>
      <w:tr w:rsidR="00AA52B1" w:rsidRPr="00843874" w:rsidTr="002868D6">
        <w:trPr>
          <w:trHeight w:val="70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843874" w:rsidRDefault="00AA52B1" w:rsidP="00AA52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E3F10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الخميس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Pr="00843874" w:rsidRDefault="00AA52B1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08سا-9.30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سا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A2F" w:rsidRDefault="007A3A2F" w:rsidP="00AA52B1">
            <w:pPr>
              <w:spacing w:line="240" w:lineRule="auto"/>
              <w:jc w:val="center"/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  <w:lang w:eastAsia="fr-FR"/>
              </w:rPr>
            </w:pPr>
            <w:proofErr w:type="gramStart"/>
            <w:r w:rsidRPr="007B1E0A">
              <w:rPr>
                <w:rStyle w:val="y2iqfc"/>
                <w:rFonts w:asciiTheme="minorBidi" w:hAnsiTheme="minorBidi"/>
                <w:b/>
                <w:bCs/>
                <w:color w:val="202124"/>
                <w:sz w:val="16"/>
                <w:szCs w:val="16"/>
                <w:rtl/>
                <w:lang/>
              </w:rPr>
              <w:t>تكنولوجيا</w:t>
            </w:r>
            <w:proofErr w:type="gramEnd"/>
            <w:r w:rsidRPr="007B1E0A">
              <w:rPr>
                <w:rStyle w:val="y2iqfc"/>
                <w:rFonts w:asciiTheme="minorBidi" w:hAnsiTheme="minorBidi"/>
                <w:b/>
                <w:bCs/>
                <w:color w:val="202124"/>
                <w:sz w:val="16"/>
                <w:szCs w:val="16"/>
                <w:rtl/>
                <w:lang/>
              </w:rPr>
              <w:t xml:space="preserve"> الأفران الصناعية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شرايطية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 xml:space="preserve"> عبد الله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D6" w:rsidRPr="00876A2F" w:rsidRDefault="002868D6" w:rsidP="002868D6">
            <w:pPr>
              <w:pStyle w:val="PrformatHTML"/>
              <w:bidi/>
              <w:spacing w:line="384" w:lineRule="atLeast"/>
              <w:rPr>
                <w:rFonts w:asciiTheme="minorBidi" w:hAnsiTheme="minorBidi" w:cstheme="minorBidi"/>
                <w:color w:val="202124"/>
                <w:sz w:val="18"/>
                <w:szCs w:val="18"/>
              </w:rPr>
            </w:pPr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التحليل العددي</w:t>
            </w:r>
            <w:r w:rsidRPr="00876A2F">
              <w:rPr>
                <w:rStyle w:val="y2iqfc"/>
                <w:rFonts w:asciiTheme="minorBidi" w:hAnsiTheme="minorBidi" w:cstheme="minorBidi"/>
                <w:color w:val="202124"/>
                <w:sz w:val="18"/>
                <w:szCs w:val="18"/>
                <w:rtl/>
              </w:rPr>
              <w:t>/</w:t>
            </w:r>
            <w:r w:rsidRPr="00876A2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أعمال.</w:t>
            </w:r>
            <w:proofErr w:type="gramStart"/>
            <w:r w:rsidRPr="00876A2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موجهة</w:t>
            </w:r>
            <w:proofErr w:type="gramEnd"/>
            <w:r w:rsidRPr="00876A2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  </w:t>
            </w:r>
          </w:p>
          <w:p w:rsidR="00AA52B1" w:rsidRPr="00876A2F" w:rsidRDefault="002868D6" w:rsidP="002868D6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proofErr w:type="spellStart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لحيوال</w:t>
            </w:r>
            <w:proofErr w:type="spellEnd"/>
            <w:r w:rsidR="00AA52B1"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ياسمينة 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عمليات الوحدة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بهلول عبيدة</w:t>
            </w:r>
          </w:p>
        </w:tc>
      </w:tr>
      <w:tr w:rsidR="00AA52B1" w:rsidRPr="00843874" w:rsidTr="0040267F">
        <w:trPr>
          <w:trHeight w:val="86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A52B1" w:rsidRPr="00843874" w:rsidRDefault="00AA52B1" w:rsidP="00AA52B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Pr="00843874" w:rsidRDefault="00AA52B1" w:rsidP="00AA52B1">
            <w:pPr>
              <w:bidi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9.30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سا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-  11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سا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A2F" w:rsidRPr="00876A2F" w:rsidRDefault="007A3A2F" w:rsidP="007A3A2F">
            <w:pPr>
              <w:pStyle w:val="PrformatHTML"/>
              <w:bidi/>
              <w:spacing w:line="384" w:lineRule="atLeast"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8"/>
              </w:rPr>
            </w:pPr>
            <w:proofErr w:type="gramStart"/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منحنى ا</w:t>
            </w:r>
            <w:proofErr w:type="gramEnd"/>
            <w:r w:rsidRPr="00876A2F">
              <w:rPr>
                <w:rStyle w:val="y2iqfc"/>
                <w:rFonts w:asciiTheme="minorBidi" w:hAnsiTheme="minorBidi" w:cstheme="minorBidi"/>
                <w:b/>
                <w:bCs/>
                <w:color w:val="202124"/>
                <w:sz w:val="18"/>
                <w:szCs w:val="18"/>
                <w:rtl/>
              </w:rPr>
              <w:t>لطور</w:t>
            </w:r>
            <w:r>
              <w:rPr>
                <w:rStyle w:val="y2iqfc"/>
                <w:rFonts w:asciiTheme="minorBidi" w:hAnsiTheme="minorBidi" w:cstheme="minorBidi" w:hint="cs"/>
                <w:b/>
                <w:bCs/>
                <w:color w:val="202124"/>
                <w:sz w:val="18"/>
                <w:szCs w:val="18"/>
                <w:rtl/>
              </w:rPr>
              <w:t>/</w:t>
            </w:r>
            <w:r w:rsidRPr="00876A2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 xml:space="preserve"> أعمال.موجهة</w:t>
            </w:r>
            <w:r w:rsidRPr="00876A2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 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بوفلفل</w:t>
            </w:r>
            <w:proofErr w:type="spellEnd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</w:t>
            </w:r>
            <w:proofErr w:type="spellStart"/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ليندة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B1" w:rsidRDefault="00876A2F" w:rsidP="00AA52B1">
            <w:pPr>
              <w:spacing w:line="240" w:lineRule="auto"/>
              <w:jc w:val="center"/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  <w:lang w:eastAsia="fr-FR"/>
              </w:rPr>
            </w:pPr>
            <w:r w:rsidRPr="00876A2F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  <w:lang w:eastAsia="fr-FR"/>
              </w:rPr>
              <w:t>عمليات</w:t>
            </w:r>
            <w:r w:rsidRPr="00876A2F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  <w:proofErr w:type="spellStart"/>
            <w:r w:rsidRPr="00876A2F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  <w:lang w:eastAsia="fr-FR"/>
              </w:rPr>
              <w:t>الامتزاز</w:t>
            </w:r>
            <w:proofErr w:type="spellEnd"/>
            <w:r w:rsidRPr="00876A2F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  <w:r w:rsidRPr="00876A2F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  <w:lang w:eastAsia="fr-FR"/>
              </w:rPr>
              <w:t>وفصل</w:t>
            </w:r>
            <w:r w:rsidRPr="00876A2F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  <w:lang w:eastAsia="fr-FR"/>
              </w:rPr>
              <w:t xml:space="preserve"> </w:t>
            </w:r>
            <w:r w:rsidRPr="00876A2F"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  <w:lang w:eastAsia="fr-FR"/>
              </w:rPr>
              <w:t>الأغشية</w:t>
            </w:r>
          </w:p>
          <w:p w:rsidR="00876A2F" w:rsidRPr="00876A2F" w:rsidRDefault="00876A2F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eastAsia="fr-FR"/>
              </w:rPr>
              <w:t>بن جاب الله مالك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المشروع الاحترافي و التسيير المؤسساتي</w:t>
            </w:r>
          </w:p>
          <w:p w:rsidR="00AA52B1" w:rsidRPr="00876A2F" w:rsidRDefault="00AA52B1" w:rsidP="00AA52B1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val="en-US" w:eastAsia="fr-FR"/>
              </w:rPr>
              <w:t>بن حمزة محمد الحسين</w:t>
            </w:r>
            <w:r w:rsidRPr="00876A2F">
              <w:rPr>
                <w:rFonts w:asciiTheme="minorBidi" w:eastAsia="Times New Roman" w:hAnsiTheme="minorBidi"/>
                <w:b/>
                <w:bCs/>
                <w:sz w:val="16"/>
                <w:szCs w:val="16"/>
                <w:lang w:eastAsia="fr-FR"/>
              </w:rPr>
              <w:t xml:space="preserve">, </w:t>
            </w:r>
            <w:r w:rsidR="007A3A2F">
              <w:rPr>
                <w:rFonts w:asciiTheme="minorBidi" w:eastAsia="Times New Roman" w:hAnsiTheme="minorBidi" w:hint="cs"/>
                <w:b/>
                <w:bCs/>
                <w:color w:val="FF0000"/>
                <w:sz w:val="16"/>
                <w:szCs w:val="16"/>
                <w:rtl/>
                <w:lang w:eastAsia="fr-FR"/>
              </w:rPr>
              <w:t xml:space="preserve"> دروس عبر الانترنت</w:t>
            </w:r>
          </w:p>
        </w:tc>
      </w:tr>
    </w:tbl>
    <w:p w:rsidR="003F5699" w:rsidRDefault="003F5699" w:rsidP="003E6F70"/>
    <w:sectPr w:rsidR="003F5699" w:rsidSect="001B15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7636"/>
    <w:multiLevelType w:val="multilevel"/>
    <w:tmpl w:val="7CBC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43874"/>
    <w:rsid w:val="000150CE"/>
    <w:rsid w:val="00062275"/>
    <w:rsid w:val="0006798B"/>
    <w:rsid w:val="000A4FBE"/>
    <w:rsid w:val="000B432A"/>
    <w:rsid w:val="00104E32"/>
    <w:rsid w:val="001947CE"/>
    <w:rsid w:val="001B1525"/>
    <w:rsid w:val="001C603B"/>
    <w:rsid w:val="00261181"/>
    <w:rsid w:val="002868D6"/>
    <w:rsid w:val="00290F75"/>
    <w:rsid w:val="00294C12"/>
    <w:rsid w:val="003044E3"/>
    <w:rsid w:val="00341D20"/>
    <w:rsid w:val="003578B2"/>
    <w:rsid w:val="00382D67"/>
    <w:rsid w:val="003B226B"/>
    <w:rsid w:val="003E6F70"/>
    <w:rsid w:val="003F5699"/>
    <w:rsid w:val="0040267F"/>
    <w:rsid w:val="00434335"/>
    <w:rsid w:val="004B4A6E"/>
    <w:rsid w:val="00523EAF"/>
    <w:rsid w:val="0058367D"/>
    <w:rsid w:val="005A3EDE"/>
    <w:rsid w:val="00600DCE"/>
    <w:rsid w:val="00667BF6"/>
    <w:rsid w:val="006A6FD5"/>
    <w:rsid w:val="006E139A"/>
    <w:rsid w:val="0075222C"/>
    <w:rsid w:val="007704BD"/>
    <w:rsid w:val="007879A0"/>
    <w:rsid w:val="007A3A2F"/>
    <w:rsid w:val="007B1E0A"/>
    <w:rsid w:val="007C08CC"/>
    <w:rsid w:val="00831575"/>
    <w:rsid w:val="00843874"/>
    <w:rsid w:val="00876A2F"/>
    <w:rsid w:val="008C63F9"/>
    <w:rsid w:val="00920E3F"/>
    <w:rsid w:val="00963164"/>
    <w:rsid w:val="00A431CA"/>
    <w:rsid w:val="00A63E8E"/>
    <w:rsid w:val="00A96337"/>
    <w:rsid w:val="00AA52B1"/>
    <w:rsid w:val="00AC31F8"/>
    <w:rsid w:val="00AD0477"/>
    <w:rsid w:val="00B35A24"/>
    <w:rsid w:val="00BE3F10"/>
    <w:rsid w:val="00C05195"/>
    <w:rsid w:val="00C24628"/>
    <w:rsid w:val="00C3478F"/>
    <w:rsid w:val="00C80D98"/>
    <w:rsid w:val="00CC6A54"/>
    <w:rsid w:val="00CF5A8C"/>
    <w:rsid w:val="00D56203"/>
    <w:rsid w:val="00D95174"/>
    <w:rsid w:val="00DA2CD8"/>
    <w:rsid w:val="00DC5237"/>
    <w:rsid w:val="00DD0187"/>
    <w:rsid w:val="00DF79A4"/>
    <w:rsid w:val="00E0522D"/>
    <w:rsid w:val="00EE33BC"/>
    <w:rsid w:val="00F3506C"/>
    <w:rsid w:val="00F45902"/>
    <w:rsid w:val="00FC3C31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99"/>
  </w:style>
  <w:style w:type="paragraph" w:styleId="Titre2">
    <w:name w:val="heading 2"/>
    <w:basedOn w:val="Normal"/>
    <w:link w:val="Titre2Car"/>
    <w:uiPriority w:val="9"/>
    <w:qFormat/>
    <w:rsid w:val="00E05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52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4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478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C34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BF61-E37D-45BF-BE5F-9D075DC4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Utilisateur</cp:lastModifiedBy>
  <cp:revision>16</cp:revision>
  <cp:lastPrinted>2023-02-01T10:13:00Z</cp:lastPrinted>
  <dcterms:created xsi:type="dcterms:W3CDTF">2023-03-15T09:49:00Z</dcterms:created>
  <dcterms:modified xsi:type="dcterms:W3CDTF">2023-03-16T08:06:00Z</dcterms:modified>
</cp:coreProperties>
</file>